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11" w:rsidRDefault="00BF2911" w:rsidP="008E0671">
      <w:pPr>
        <w:spacing w:line="240" w:lineRule="atLeast"/>
        <w:jc w:val="center"/>
        <w:rPr>
          <w:b/>
          <w:bCs/>
          <w:sz w:val="40"/>
          <w:szCs w:val="40"/>
        </w:rPr>
      </w:pPr>
      <w:r>
        <w:rPr>
          <w:b/>
          <w:bCs/>
          <w:sz w:val="40"/>
          <w:szCs w:val="40"/>
        </w:rPr>
        <w:t>А Д М И Н ИСТРАЦ И Я</w:t>
      </w:r>
    </w:p>
    <w:p w:rsidR="00BF2911" w:rsidRDefault="00BF2911" w:rsidP="008E0671">
      <w:pPr>
        <w:spacing w:line="240" w:lineRule="atLeast"/>
        <w:jc w:val="center"/>
        <w:rPr>
          <w:b/>
          <w:bCs/>
          <w:sz w:val="40"/>
          <w:szCs w:val="40"/>
        </w:rPr>
      </w:pPr>
      <w:r>
        <w:rPr>
          <w:b/>
          <w:bCs/>
          <w:sz w:val="40"/>
          <w:szCs w:val="40"/>
        </w:rPr>
        <w:t>сельского поселения Алябьевский</w:t>
      </w:r>
    </w:p>
    <w:p w:rsidR="00BF2911" w:rsidRDefault="00BF2911" w:rsidP="008E0671">
      <w:pPr>
        <w:spacing w:line="240" w:lineRule="atLeast"/>
        <w:jc w:val="center"/>
        <w:rPr>
          <w:b/>
          <w:bCs/>
          <w:sz w:val="24"/>
          <w:szCs w:val="24"/>
        </w:rPr>
      </w:pPr>
      <w:r>
        <w:rPr>
          <w:b/>
          <w:bCs/>
          <w:sz w:val="24"/>
          <w:szCs w:val="24"/>
        </w:rPr>
        <w:t>Советского района</w:t>
      </w:r>
    </w:p>
    <w:p w:rsidR="00BF2911" w:rsidRPr="00773154" w:rsidRDefault="00BF2911" w:rsidP="008E0671">
      <w:pPr>
        <w:jc w:val="center"/>
        <w:rPr>
          <w:b/>
          <w:bCs/>
          <w:sz w:val="24"/>
          <w:szCs w:val="24"/>
        </w:rPr>
      </w:pPr>
      <w:r>
        <w:rPr>
          <w:b/>
          <w:bCs/>
          <w:sz w:val="24"/>
          <w:szCs w:val="24"/>
        </w:rPr>
        <w:t>Ханты-Мансийского автономного округа – Югры</w:t>
      </w:r>
    </w:p>
    <w:p w:rsidR="00BF2911" w:rsidRPr="00773154" w:rsidRDefault="00BF2911" w:rsidP="008E0671">
      <w:pPr>
        <w:pBdr>
          <w:bottom w:val="double" w:sz="12" w:space="1" w:color="auto"/>
        </w:pBdr>
        <w:jc w:val="both"/>
        <w:rPr>
          <w:sz w:val="24"/>
          <w:szCs w:val="24"/>
        </w:rPr>
      </w:pPr>
    </w:p>
    <w:p w:rsidR="00BF2911" w:rsidRPr="00BC6FE5" w:rsidRDefault="00BF2911" w:rsidP="00044EEA">
      <w:pPr>
        <w:jc w:val="center"/>
        <w:rPr>
          <w:b/>
          <w:bCs/>
          <w:sz w:val="40"/>
          <w:szCs w:val="40"/>
        </w:rPr>
      </w:pPr>
      <w:r w:rsidRPr="00BC6FE5">
        <w:rPr>
          <w:b/>
          <w:bCs/>
          <w:sz w:val="40"/>
          <w:szCs w:val="40"/>
        </w:rPr>
        <w:t>ПОСТАНОВЛЕНИЕ</w:t>
      </w:r>
    </w:p>
    <w:p w:rsidR="00BF2911" w:rsidRPr="008345C3" w:rsidRDefault="00BF2911" w:rsidP="00885EC8">
      <w:pPr>
        <w:tabs>
          <w:tab w:val="left" w:pos="2745"/>
        </w:tabs>
        <w:jc w:val="center"/>
        <w:rPr>
          <w:b/>
          <w:bCs/>
          <w:sz w:val="28"/>
          <w:szCs w:val="28"/>
        </w:rPr>
      </w:pPr>
      <w:r w:rsidRPr="008345C3">
        <w:rPr>
          <w:b/>
          <w:bCs/>
          <w:sz w:val="28"/>
          <w:szCs w:val="28"/>
        </w:rPr>
        <w:t>(проект)</w:t>
      </w:r>
    </w:p>
    <w:p w:rsidR="00BF2911" w:rsidRPr="00CD0C57" w:rsidRDefault="00BF2911" w:rsidP="00F242F3">
      <w:pPr>
        <w:autoSpaceDE w:val="0"/>
        <w:autoSpaceDN w:val="0"/>
        <w:adjustRightInd w:val="0"/>
        <w:jc w:val="center"/>
        <w:rPr>
          <w:rFonts w:ascii="Times New Roman CYR" w:hAnsi="Times New Roman CYR" w:cs="Times New Roman CYR"/>
          <w:b/>
          <w:bCs/>
          <w:color w:val="000080"/>
          <w:sz w:val="28"/>
          <w:szCs w:val="28"/>
        </w:rPr>
      </w:pPr>
      <w:r w:rsidRPr="00CD0C57">
        <w:rPr>
          <w:rFonts w:ascii="Times New Roman CYR" w:hAnsi="Times New Roman CYR" w:cs="Times New Roman CYR"/>
          <w:b/>
          <w:bCs/>
          <w:color w:val="000080"/>
          <w:sz w:val="28"/>
          <w:szCs w:val="28"/>
        </w:rPr>
        <w:t>Срок проведе</w:t>
      </w:r>
      <w:r>
        <w:rPr>
          <w:rFonts w:ascii="Times New Roman CYR" w:hAnsi="Times New Roman CYR" w:cs="Times New Roman CYR"/>
          <w:b/>
          <w:bCs/>
          <w:color w:val="000080"/>
          <w:sz w:val="28"/>
          <w:szCs w:val="28"/>
        </w:rPr>
        <w:t xml:space="preserve">ния независимой экспертизы до </w:t>
      </w:r>
      <w:r w:rsidRPr="00885EC8">
        <w:rPr>
          <w:rFonts w:ascii="Times New Roman CYR" w:hAnsi="Times New Roman CYR" w:cs="Times New Roman CYR"/>
          <w:b/>
          <w:bCs/>
          <w:color w:val="000080"/>
          <w:sz w:val="28"/>
          <w:szCs w:val="28"/>
        </w:rPr>
        <w:t>0</w:t>
      </w:r>
      <w:bookmarkStart w:id="0" w:name="_GoBack"/>
      <w:bookmarkEnd w:id="0"/>
      <w:r>
        <w:rPr>
          <w:rFonts w:ascii="Times New Roman CYR" w:hAnsi="Times New Roman CYR" w:cs="Times New Roman CYR"/>
          <w:b/>
          <w:bCs/>
          <w:color w:val="000080"/>
          <w:sz w:val="28"/>
          <w:szCs w:val="28"/>
        </w:rPr>
        <w:t>6.10</w:t>
      </w:r>
      <w:r w:rsidRPr="00CD0C57">
        <w:rPr>
          <w:rFonts w:ascii="Times New Roman CYR" w:hAnsi="Times New Roman CYR" w:cs="Times New Roman CYR"/>
          <w:b/>
          <w:bCs/>
          <w:color w:val="000080"/>
          <w:sz w:val="28"/>
          <w:szCs w:val="28"/>
        </w:rPr>
        <w:t>.2013</w:t>
      </w:r>
    </w:p>
    <w:p w:rsidR="00BF2911" w:rsidRDefault="00BF2911" w:rsidP="008E0671">
      <w:pPr>
        <w:tabs>
          <w:tab w:val="left" w:pos="2745"/>
        </w:tabs>
        <w:rPr>
          <w:sz w:val="24"/>
          <w:szCs w:val="24"/>
        </w:rPr>
      </w:pPr>
    </w:p>
    <w:p w:rsidR="00BF2911" w:rsidRDefault="00BF2911" w:rsidP="008E0671">
      <w:pPr>
        <w:tabs>
          <w:tab w:val="left" w:pos="2745"/>
        </w:tabs>
        <w:rPr>
          <w:sz w:val="24"/>
          <w:szCs w:val="24"/>
        </w:rPr>
      </w:pPr>
      <w:r>
        <w:rPr>
          <w:sz w:val="24"/>
          <w:szCs w:val="24"/>
        </w:rPr>
        <w:t>« ____</w:t>
      </w:r>
      <w:r w:rsidRPr="00F7168C">
        <w:rPr>
          <w:sz w:val="24"/>
          <w:szCs w:val="24"/>
        </w:rPr>
        <w:t>»</w:t>
      </w:r>
      <w:r>
        <w:rPr>
          <w:sz w:val="24"/>
          <w:szCs w:val="24"/>
        </w:rPr>
        <w:t xml:space="preserve"> ________2013 года                                                                                 № ______</w:t>
      </w:r>
    </w:p>
    <w:p w:rsidR="00BF2911" w:rsidRDefault="00BF2911" w:rsidP="008E0671">
      <w:pPr>
        <w:tabs>
          <w:tab w:val="left" w:pos="2745"/>
        </w:tabs>
        <w:rPr>
          <w:sz w:val="24"/>
          <w:szCs w:val="24"/>
        </w:rPr>
      </w:pPr>
    </w:p>
    <w:p w:rsidR="00BF2911" w:rsidRDefault="00BF2911" w:rsidP="008E0671">
      <w:pPr>
        <w:rPr>
          <w:sz w:val="24"/>
          <w:szCs w:val="24"/>
        </w:rPr>
      </w:pPr>
    </w:p>
    <w:p w:rsidR="00BF2911" w:rsidRDefault="00BF2911" w:rsidP="00FF5F83">
      <w:pPr>
        <w:rPr>
          <w:sz w:val="24"/>
          <w:szCs w:val="24"/>
        </w:rPr>
      </w:pPr>
    </w:p>
    <w:p w:rsidR="00BF2911" w:rsidRPr="0013387A" w:rsidRDefault="00BF2911" w:rsidP="00774C01">
      <w:pPr>
        <w:spacing w:line="276" w:lineRule="auto"/>
        <w:rPr>
          <w:sz w:val="24"/>
          <w:szCs w:val="24"/>
        </w:rPr>
      </w:pPr>
      <w:r w:rsidRPr="0013387A">
        <w:rPr>
          <w:sz w:val="24"/>
          <w:szCs w:val="24"/>
        </w:rPr>
        <w:t>Об утверждении административного</w:t>
      </w:r>
    </w:p>
    <w:p w:rsidR="00BF2911" w:rsidRDefault="00BF2911" w:rsidP="00774C01">
      <w:pPr>
        <w:spacing w:line="276" w:lineRule="auto"/>
        <w:rPr>
          <w:sz w:val="24"/>
          <w:szCs w:val="24"/>
        </w:rPr>
      </w:pPr>
      <w:r w:rsidRPr="0013387A">
        <w:rPr>
          <w:sz w:val="24"/>
          <w:szCs w:val="24"/>
        </w:rPr>
        <w:t>регламента предоставления муниципальной услуги</w:t>
      </w:r>
    </w:p>
    <w:p w:rsidR="00BF2911" w:rsidRDefault="00BF2911" w:rsidP="00774C01">
      <w:pPr>
        <w:spacing w:line="276" w:lineRule="auto"/>
        <w:rPr>
          <w:sz w:val="24"/>
          <w:szCs w:val="24"/>
        </w:rPr>
      </w:pPr>
      <w:r w:rsidRPr="0013387A">
        <w:rPr>
          <w:sz w:val="24"/>
          <w:szCs w:val="24"/>
        </w:rPr>
        <w:t xml:space="preserve">«Прием заявлений и выдача документов о согласовании </w:t>
      </w:r>
    </w:p>
    <w:p w:rsidR="00BF2911" w:rsidRPr="0013387A" w:rsidRDefault="00BF2911" w:rsidP="00774C01">
      <w:pPr>
        <w:spacing w:line="276" w:lineRule="auto"/>
        <w:rPr>
          <w:sz w:val="24"/>
          <w:szCs w:val="24"/>
        </w:rPr>
      </w:pPr>
      <w:r w:rsidRPr="0013387A">
        <w:rPr>
          <w:sz w:val="24"/>
          <w:szCs w:val="24"/>
        </w:rPr>
        <w:t>переустройства и (или) перепланировки жилого помещения»</w:t>
      </w:r>
    </w:p>
    <w:p w:rsidR="00BF2911" w:rsidRPr="0013387A" w:rsidRDefault="00BF2911" w:rsidP="00FF5F83">
      <w:pPr>
        <w:rPr>
          <w:sz w:val="24"/>
          <w:szCs w:val="24"/>
        </w:rPr>
      </w:pPr>
    </w:p>
    <w:p w:rsidR="00BF2911" w:rsidRPr="0013387A" w:rsidRDefault="00BF2911" w:rsidP="00173386">
      <w:pPr>
        <w:spacing w:line="276" w:lineRule="auto"/>
        <w:ind w:firstLine="567"/>
        <w:jc w:val="both"/>
        <w:rPr>
          <w:sz w:val="24"/>
          <w:szCs w:val="24"/>
        </w:rPr>
      </w:pPr>
      <w:r>
        <w:rPr>
          <w:sz w:val="24"/>
          <w:szCs w:val="24"/>
        </w:rPr>
        <w:t xml:space="preserve"> В соответствии с Федеральным законом</w:t>
      </w:r>
      <w:r w:rsidRPr="0013387A">
        <w:rPr>
          <w:sz w:val="24"/>
          <w:szCs w:val="24"/>
        </w:rPr>
        <w:t xml:space="preserve"> от 06.10.2003 № 131-ФЗ «Об общих принципах организации местного самоуправления в Российской Федерации», </w:t>
      </w:r>
      <w:r>
        <w:rPr>
          <w:sz w:val="24"/>
          <w:szCs w:val="24"/>
        </w:rPr>
        <w:t>Федеральным законом</w:t>
      </w:r>
      <w:r w:rsidRPr="0013387A">
        <w:rPr>
          <w:sz w:val="24"/>
          <w:szCs w:val="24"/>
        </w:rPr>
        <w:t xml:space="preserve"> от 27.07.2010 № 210-ФЗ «Об организации предоставления  государственных и муниципальных услуг»</w:t>
      </w:r>
      <w:r>
        <w:rPr>
          <w:sz w:val="24"/>
          <w:szCs w:val="24"/>
        </w:rPr>
        <w:t>, постановлением А</w:t>
      </w:r>
      <w:r w:rsidRPr="0013387A">
        <w:rPr>
          <w:sz w:val="24"/>
          <w:szCs w:val="24"/>
        </w:rPr>
        <w:t xml:space="preserve">дминистрации </w:t>
      </w:r>
      <w:r>
        <w:rPr>
          <w:sz w:val="24"/>
          <w:szCs w:val="24"/>
        </w:rPr>
        <w:t>сельского</w:t>
      </w:r>
      <w:r w:rsidRPr="0013387A">
        <w:rPr>
          <w:sz w:val="24"/>
          <w:szCs w:val="24"/>
        </w:rPr>
        <w:t xml:space="preserve"> поселения </w:t>
      </w:r>
      <w:r>
        <w:rPr>
          <w:sz w:val="24"/>
          <w:szCs w:val="24"/>
        </w:rPr>
        <w:t>Алябьевский от 10.04.2013 № 39</w:t>
      </w:r>
      <w:r w:rsidRPr="004C3AEF">
        <w:rPr>
          <w:sz w:val="24"/>
          <w:szCs w:val="24"/>
        </w:rPr>
        <w:t xml:space="preserve">  «Об утверждении Порядка разработки и утверждения административных регламентов предоставления муниципальных услуг</w:t>
      </w:r>
      <w:r>
        <w:rPr>
          <w:sz w:val="24"/>
          <w:szCs w:val="24"/>
        </w:rPr>
        <w:t xml:space="preserve"> сельского поселения Алябьевский</w:t>
      </w:r>
      <w:r w:rsidRPr="004C3AEF">
        <w:rPr>
          <w:sz w:val="24"/>
          <w:szCs w:val="24"/>
        </w:rPr>
        <w:t>»</w:t>
      </w:r>
      <w:r>
        <w:rPr>
          <w:sz w:val="24"/>
          <w:szCs w:val="24"/>
        </w:rPr>
        <w:t>, уставом сельского поселения Алябьевский:</w:t>
      </w:r>
    </w:p>
    <w:p w:rsidR="00BF2911" w:rsidRDefault="00BF2911" w:rsidP="00173386">
      <w:pPr>
        <w:spacing w:line="276" w:lineRule="auto"/>
        <w:ind w:firstLine="567"/>
        <w:jc w:val="both"/>
        <w:rPr>
          <w:sz w:val="24"/>
          <w:szCs w:val="24"/>
        </w:rPr>
      </w:pPr>
      <w:r w:rsidRPr="0013387A">
        <w:rPr>
          <w:sz w:val="24"/>
          <w:szCs w:val="24"/>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(приложение).</w:t>
      </w:r>
    </w:p>
    <w:p w:rsidR="00BF2911" w:rsidRPr="00173386" w:rsidRDefault="00BF2911" w:rsidP="00173386">
      <w:pPr>
        <w:spacing w:line="276" w:lineRule="auto"/>
        <w:jc w:val="both"/>
        <w:rPr>
          <w:sz w:val="24"/>
          <w:szCs w:val="24"/>
        </w:rPr>
      </w:pPr>
      <w:r>
        <w:rPr>
          <w:sz w:val="24"/>
          <w:szCs w:val="24"/>
        </w:rPr>
        <w:t xml:space="preserve">         2</w:t>
      </w:r>
      <w:r w:rsidRPr="00173386">
        <w:rPr>
          <w:sz w:val="24"/>
          <w:szCs w:val="24"/>
        </w:rPr>
        <w:t>.</w:t>
      </w:r>
      <w:r w:rsidRPr="000807B5">
        <w:rPr>
          <w:sz w:val="24"/>
          <w:szCs w:val="24"/>
        </w:rPr>
        <w:t>Признать утратившим силу</w:t>
      </w:r>
      <w:r>
        <w:rPr>
          <w:sz w:val="24"/>
          <w:szCs w:val="24"/>
        </w:rPr>
        <w:t xml:space="preserve">  постановление А</w:t>
      </w:r>
      <w:r w:rsidRPr="00BA4307">
        <w:rPr>
          <w:sz w:val="24"/>
          <w:szCs w:val="24"/>
        </w:rPr>
        <w:t xml:space="preserve">дминистрации </w:t>
      </w:r>
      <w:r>
        <w:rPr>
          <w:sz w:val="24"/>
          <w:szCs w:val="24"/>
        </w:rPr>
        <w:t>сельского поселения Алябьевский от 9апреля 2013 г. № 3</w:t>
      </w:r>
      <w:r w:rsidRPr="00BA4307">
        <w:rPr>
          <w:sz w:val="24"/>
          <w:szCs w:val="24"/>
        </w:rPr>
        <w:t xml:space="preserve">7 </w:t>
      </w:r>
      <w:r>
        <w:rPr>
          <w:sz w:val="24"/>
          <w:szCs w:val="24"/>
        </w:rPr>
        <w:t>«</w:t>
      </w:r>
      <w:r>
        <w:rPr>
          <w:color w:val="000000"/>
          <w:sz w:val="24"/>
          <w:szCs w:val="24"/>
        </w:rPr>
        <w:t xml:space="preserve">Об утверждении административного регламента </w:t>
      </w:r>
      <w:r>
        <w:rPr>
          <w:sz w:val="24"/>
          <w:szCs w:val="24"/>
        </w:rPr>
        <w:t xml:space="preserve"> предоставления муниципальной услуги  «Согласование переустройства, перепланировки жилого помещения»</w:t>
      </w:r>
      <w:r w:rsidRPr="00173386">
        <w:rPr>
          <w:sz w:val="24"/>
          <w:szCs w:val="24"/>
        </w:rPr>
        <w:t>.</w:t>
      </w:r>
    </w:p>
    <w:p w:rsidR="00BF2911" w:rsidRDefault="00BF2911" w:rsidP="00173386">
      <w:pPr>
        <w:spacing w:line="276" w:lineRule="auto"/>
        <w:jc w:val="both"/>
        <w:rPr>
          <w:sz w:val="24"/>
          <w:szCs w:val="24"/>
        </w:rPr>
      </w:pPr>
      <w:r>
        <w:rPr>
          <w:sz w:val="24"/>
          <w:szCs w:val="24"/>
        </w:rPr>
        <w:t xml:space="preserve"> 3</w:t>
      </w:r>
      <w:r w:rsidRPr="00981BA0">
        <w:rPr>
          <w:sz w:val="24"/>
          <w:szCs w:val="24"/>
        </w:rPr>
        <w:t>. Опубликовать настоящее постановление в бюллетене «</w:t>
      </w:r>
      <w:r>
        <w:rPr>
          <w:sz w:val="24"/>
          <w:szCs w:val="24"/>
        </w:rPr>
        <w:t>Алябьевский вестник</w:t>
      </w:r>
      <w:r w:rsidRPr="00981BA0">
        <w:rPr>
          <w:sz w:val="24"/>
          <w:szCs w:val="24"/>
        </w:rPr>
        <w:t xml:space="preserve">» и разместить на официальном сайте </w:t>
      </w:r>
      <w:r>
        <w:rPr>
          <w:sz w:val="24"/>
          <w:szCs w:val="24"/>
        </w:rPr>
        <w:t>в сети Интернет Администрации сельского поселения Алябьевский</w:t>
      </w:r>
      <w:r w:rsidRPr="0004096B">
        <w:rPr>
          <w:sz w:val="24"/>
          <w:szCs w:val="24"/>
        </w:rPr>
        <w:t>.</w:t>
      </w:r>
    </w:p>
    <w:p w:rsidR="00BF2911" w:rsidRPr="0013387A" w:rsidRDefault="00BF2911" w:rsidP="00173386">
      <w:pPr>
        <w:tabs>
          <w:tab w:val="left" w:pos="1080"/>
          <w:tab w:val="left" w:pos="1620"/>
        </w:tabs>
        <w:spacing w:line="276" w:lineRule="auto"/>
        <w:jc w:val="both"/>
        <w:rPr>
          <w:sz w:val="24"/>
          <w:szCs w:val="24"/>
        </w:rPr>
      </w:pPr>
      <w:r>
        <w:rPr>
          <w:sz w:val="24"/>
          <w:szCs w:val="24"/>
        </w:rPr>
        <w:t xml:space="preserve">       4</w:t>
      </w:r>
      <w:r w:rsidRPr="0013387A">
        <w:rPr>
          <w:sz w:val="24"/>
          <w:szCs w:val="24"/>
        </w:rPr>
        <w:t>. Настоящее постановление вступает в силу после его официального опубликования.</w:t>
      </w:r>
    </w:p>
    <w:p w:rsidR="00BF2911" w:rsidRPr="0013387A" w:rsidRDefault="00BF2911" w:rsidP="00173386">
      <w:pPr>
        <w:tabs>
          <w:tab w:val="left" w:pos="1080"/>
          <w:tab w:val="left" w:pos="1620"/>
        </w:tabs>
        <w:spacing w:line="276" w:lineRule="auto"/>
        <w:jc w:val="both"/>
        <w:rPr>
          <w:sz w:val="24"/>
          <w:szCs w:val="24"/>
        </w:rPr>
      </w:pPr>
      <w:r>
        <w:rPr>
          <w:sz w:val="24"/>
          <w:szCs w:val="24"/>
        </w:rPr>
        <w:t xml:space="preserve">       5</w:t>
      </w:r>
      <w:r w:rsidRPr="0013387A">
        <w:rPr>
          <w:sz w:val="24"/>
          <w:szCs w:val="24"/>
        </w:rPr>
        <w:t>. Контроль исполнения настоящего постановле</w:t>
      </w:r>
      <w:r>
        <w:rPr>
          <w:sz w:val="24"/>
          <w:szCs w:val="24"/>
        </w:rPr>
        <w:t>ния оставляю за собой</w:t>
      </w:r>
      <w:r w:rsidRPr="0013387A">
        <w:rPr>
          <w:sz w:val="24"/>
          <w:szCs w:val="24"/>
        </w:rPr>
        <w:t>.</w:t>
      </w:r>
    </w:p>
    <w:p w:rsidR="00BF2911" w:rsidRPr="0013387A" w:rsidRDefault="00BF2911" w:rsidP="00173386">
      <w:pPr>
        <w:tabs>
          <w:tab w:val="left" w:pos="1080"/>
          <w:tab w:val="left" w:pos="1620"/>
        </w:tabs>
        <w:spacing w:line="276" w:lineRule="auto"/>
        <w:ind w:firstLine="567"/>
        <w:jc w:val="both"/>
        <w:rPr>
          <w:sz w:val="24"/>
          <w:szCs w:val="24"/>
        </w:rPr>
      </w:pPr>
    </w:p>
    <w:p w:rsidR="00BF2911" w:rsidRDefault="00BF2911" w:rsidP="00173386">
      <w:pPr>
        <w:tabs>
          <w:tab w:val="left" w:pos="1080"/>
          <w:tab w:val="left" w:pos="1620"/>
        </w:tabs>
        <w:spacing w:line="276" w:lineRule="auto"/>
        <w:jc w:val="both"/>
        <w:rPr>
          <w:sz w:val="24"/>
          <w:szCs w:val="24"/>
        </w:rPr>
      </w:pPr>
    </w:p>
    <w:p w:rsidR="00BF2911" w:rsidRDefault="00BF2911" w:rsidP="00173386">
      <w:pPr>
        <w:tabs>
          <w:tab w:val="left" w:pos="1080"/>
          <w:tab w:val="left" w:pos="1620"/>
        </w:tabs>
        <w:spacing w:line="276" w:lineRule="auto"/>
        <w:jc w:val="both"/>
        <w:rPr>
          <w:sz w:val="24"/>
          <w:szCs w:val="24"/>
        </w:rPr>
      </w:pPr>
    </w:p>
    <w:p w:rsidR="00BF2911" w:rsidRDefault="00BF2911" w:rsidP="00F36C67">
      <w:pPr>
        <w:tabs>
          <w:tab w:val="left" w:pos="1080"/>
          <w:tab w:val="left" w:pos="1620"/>
        </w:tabs>
        <w:jc w:val="both"/>
        <w:rPr>
          <w:sz w:val="24"/>
          <w:szCs w:val="24"/>
        </w:rPr>
      </w:pPr>
    </w:p>
    <w:p w:rsidR="00BF2911" w:rsidRPr="00286BFC" w:rsidRDefault="00BF2911" w:rsidP="00FF5F83">
      <w:pPr>
        <w:widowControl w:val="0"/>
        <w:autoSpaceDE w:val="0"/>
        <w:autoSpaceDN w:val="0"/>
        <w:adjustRightInd w:val="0"/>
        <w:ind w:left="6096"/>
        <w:rPr>
          <w:sz w:val="24"/>
          <w:szCs w:val="24"/>
        </w:rPr>
      </w:pPr>
    </w:p>
    <w:p w:rsidR="00BF2911" w:rsidRDefault="00BF2911" w:rsidP="00F36C67">
      <w:pPr>
        <w:autoSpaceDE w:val="0"/>
        <w:autoSpaceDN w:val="0"/>
        <w:adjustRightInd w:val="0"/>
        <w:jc w:val="both"/>
        <w:rPr>
          <w:sz w:val="24"/>
          <w:szCs w:val="24"/>
        </w:rPr>
      </w:pPr>
      <w:r>
        <w:rPr>
          <w:sz w:val="24"/>
          <w:szCs w:val="24"/>
        </w:rPr>
        <w:t>Глава сельского поселения Алябьевский</w:t>
      </w:r>
      <w:r>
        <w:rPr>
          <w:sz w:val="24"/>
          <w:szCs w:val="24"/>
        </w:rPr>
        <w:tab/>
      </w:r>
      <w:r>
        <w:rPr>
          <w:sz w:val="24"/>
          <w:szCs w:val="24"/>
        </w:rPr>
        <w:tab/>
      </w:r>
      <w:r>
        <w:rPr>
          <w:sz w:val="24"/>
          <w:szCs w:val="24"/>
        </w:rPr>
        <w:tab/>
        <w:t xml:space="preserve">                        Михеичев Н.К.</w:t>
      </w:r>
    </w:p>
    <w:p w:rsidR="00BF2911" w:rsidRDefault="00BF2911" w:rsidP="00F36C67">
      <w:pPr>
        <w:autoSpaceDE w:val="0"/>
        <w:autoSpaceDN w:val="0"/>
        <w:adjustRightInd w:val="0"/>
        <w:jc w:val="both"/>
        <w:rPr>
          <w:sz w:val="24"/>
          <w:szCs w:val="24"/>
        </w:rPr>
      </w:pPr>
      <w:r>
        <w:rPr>
          <w:sz w:val="24"/>
          <w:szCs w:val="24"/>
        </w:rPr>
        <w:tab/>
      </w:r>
    </w:p>
    <w:p w:rsidR="00BF2911" w:rsidRPr="00286BFC" w:rsidRDefault="00BF2911" w:rsidP="00FF5F83">
      <w:pPr>
        <w:widowControl w:val="0"/>
        <w:autoSpaceDE w:val="0"/>
        <w:autoSpaceDN w:val="0"/>
        <w:adjustRightInd w:val="0"/>
        <w:ind w:left="6096"/>
        <w:rPr>
          <w:sz w:val="24"/>
          <w:szCs w:val="24"/>
        </w:rPr>
      </w:pPr>
    </w:p>
    <w:p w:rsidR="00BF2911" w:rsidRPr="00286BFC" w:rsidRDefault="00BF2911" w:rsidP="00FF5F83">
      <w:pPr>
        <w:widowControl w:val="0"/>
        <w:autoSpaceDE w:val="0"/>
        <w:autoSpaceDN w:val="0"/>
        <w:adjustRightInd w:val="0"/>
        <w:ind w:left="6096"/>
        <w:rPr>
          <w:sz w:val="24"/>
          <w:szCs w:val="24"/>
        </w:rPr>
      </w:pPr>
    </w:p>
    <w:p w:rsidR="00BF2911" w:rsidRPr="00286BFC" w:rsidRDefault="00BF2911" w:rsidP="00FF5F83">
      <w:pPr>
        <w:widowControl w:val="0"/>
        <w:autoSpaceDE w:val="0"/>
        <w:autoSpaceDN w:val="0"/>
        <w:adjustRightInd w:val="0"/>
        <w:ind w:left="6096"/>
        <w:rPr>
          <w:sz w:val="24"/>
          <w:szCs w:val="24"/>
        </w:rPr>
      </w:pPr>
    </w:p>
    <w:p w:rsidR="00BF2911" w:rsidRPr="00286BFC" w:rsidRDefault="00BF2911" w:rsidP="00FF5F83">
      <w:pPr>
        <w:widowControl w:val="0"/>
        <w:autoSpaceDE w:val="0"/>
        <w:autoSpaceDN w:val="0"/>
        <w:adjustRightInd w:val="0"/>
        <w:ind w:left="6096"/>
        <w:rPr>
          <w:sz w:val="24"/>
          <w:szCs w:val="24"/>
        </w:rPr>
      </w:pPr>
    </w:p>
    <w:p w:rsidR="00BF2911" w:rsidRPr="00286BFC" w:rsidRDefault="00BF2911" w:rsidP="00FF5F83">
      <w:pPr>
        <w:widowControl w:val="0"/>
        <w:autoSpaceDE w:val="0"/>
        <w:autoSpaceDN w:val="0"/>
        <w:adjustRightInd w:val="0"/>
        <w:ind w:left="6096"/>
        <w:rPr>
          <w:sz w:val="24"/>
          <w:szCs w:val="24"/>
        </w:rPr>
      </w:pPr>
    </w:p>
    <w:p w:rsidR="00BF2911" w:rsidRDefault="00BF2911" w:rsidP="0076676C">
      <w:pPr>
        <w:widowControl w:val="0"/>
        <w:autoSpaceDE w:val="0"/>
        <w:autoSpaceDN w:val="0"/>
        <w:adjustRightInd w:val="0"/>
        <w:jc w:val="right"/>
        <w:rPr>
          <w:sz w:val="24"/>
          <w:szCs w:val="24"/>
        </w:rPr>
      </w:pPr>
      <w:r>
        <w:rPr>
          <w:sz w:val="24"/>
          <w:szCs w:val="24"/>
        </w:rPr>
        <w:t xml:space="preserve">Приложение </w:t>
      </w:r>
    </w:p>
    <w:p w:rsidR="00BF2911" w:rsidRDefault="00BF2911" w:rsidP="00FF5F83">
      <w:pPr>
        <w:widowControl w:val="0"/>
        <w:autoSpaceDE w:val="0"/>
        <w:autoSpaceDN w:val="0"/>
        <w:adjustRightInd w:val="0"/>
        <w:ind w:left="6096"/>
        <w:jc w:val="right"/>
        <w:rPr>
          <w:sz w:val="24"/>
          <w:szCs w:val="24"/>
        </w:rPr>
      </w:pPr>
      <w:r>
        <w:rPr>
          <w:sz w:val="24"/>
          <w:szCs w:val="24"/>
        </w:rPr>
        <w:t>к постановлению А</w:t>
      </w:r>
      <w:r w:rsidRPr="00286BFC">
        <w:rPr>
          <w:sz w:val="24"/>
          <w:szCs w:val="24"/>
        </w:rPr>
        <w:t xml:space="preserve">дминистрации </w:t>
      </w:r>
      <w:r>
        <w:rPr>
          <w:sz w:val="24"/>
          <w:szCs w:val="24"/>
        </w:rPr>
        <w:t>сельского поселения Алябьевский</w:t>
      </w:r>
    </w:p>
    <w:p w:rsidR="00BF2911" w:rsidRPr="00286BFC" w:rsidRDefault="00BF2911" w:rsidP="00B153B7">
      <w:pPr>
        <w:widowControl w:val="0"/>
        <w:autoSpaceDE w:val="0"/>
        <w:autoSpaceDN w:val="0"/>
        <w:adjustRightInd w:val="0"/>
        <w:ind w:left="6096"/>
        <w:jc w:val="center"/>
        <w:rPr>
          <w:sz w:val="24"/>
          <w:szCs w:val="24"/>
        </w:rPr>
      </w:pPr>
      <w:r w:rsidRPr="00286BFC">
        <w:rPr>
          <w:sz w:val="24"/>
          <w:szCs w:val="24"/>
        </w:rPr>
        <w:t xml:space="preserve">от </w:t>
      </w:r>
      <w:r>
        <w:rPr>
          <w:sz w:val="24"/>
          <w:szCs w:val="24"/>
        </w:rPr>
        <w:t>«___»______2013</w:t>
      </w:r>
      <w:r w:rsidRPr="00286BFC">
        <w:rPr>
          <w:sz w:val="24"/>
          <w:szCs w:val="24"/>
        </w:rPr>
        <w:t xml:space="preserve"> № </w:t>
      </w:r>
      <w:r>
        <w:rPr>
          <w:sz w:val="24"/>
          <w:szCs w:val="24"/>
        </w:rPr>
        <w:t>___</w:t>
      </w:r>
    </w:p>
    <w:p w:rsidR="00BF2911" w:rsidRPr="00286BFC" w:rsidRDefault="00BF2911" w:rsidP="00FF5F83">
      <w:pPr>
        <w:widowControl w:val="0"/>
        <w:autoSpaceDE w:val="0"/>
        <w:autoSpaceDN w:val="0"/>
        <w:adjustRightInd w:val="0"/>
        <w:jc w:val="center"/>
        <w:rPr>
          <w:b/>
          <w:bCs/>
          <w:sz w:val="28"/>
          <w:szCs w:val="28"/>
        </w:rPr>
      </w:pPr>
    </w:p>
    <w:p w:rsidR="00BF2911" w:rsidRPr="00286BFC" w:rsidRDefault="00BF2911" w:rsidP="00FF5F83">
      <w:pPr>
        <w:widowControl w:val="0"/>
        <w:autoSpaceDE w:val="0"/>
        <w:autoSpaceDN w:val="0"/>
        <w:adjustRightInd w:val="0"/>
        <w:jc w:val="center"/>
        <w:rPr>
          <w:b/>
          <w:bCs/>
          <w:sz w:val="24"/>
          <w:szCs w:val="24"/>
        </w:rPr>
      </w:pPr>
      <w:r w:rsidRPr="00286BFC">
        <w:rPr>
          <w:b/>
          <w:bCs/>
          <w:sz w:val="24"/>
          <w:szCs w:val="24"/>
        </w:rPr>
        <w:t>Административный регламент предоставления муниципальной услуги</w:t>
      </w:r>
    </w:p>
    <w:p w:rsidR="00BF2911" w:rsidRPr="00286BFC" w:rsidRDefault="00BF2911" w:rsidP="00FF5F83">
      <w:pPr>
        <w:widowControl w:val="0"/>
        <w:autoSpaceDE w:val="0"/>
        <w:autoSpaceDN w:val="0"/>
        <w:adjustRightInd w:val="0"/>
        <w:jc w:val="center"/>
        <w:rPr>
          <w:b/>
          <w:bCs/>
          <w:sz w:val="24"/>
          <w:szCs w:val="24"/>
        </w:rPr>
      </w:pPr>
      <w:r w:rsidRPr="00286BFC">
        <w:rPr>
          <w:b/>
          <w:bCs/>
          <w:sz w:val="24"/>
          <w:szCs w:val="24"/>
        </w:rPr>
        <w:t>«</w:t>
      </w:r>
      <w:r w:rsidRPr="004E4C9E">
        <w:rPr>
          <w:b/>
          <w:bCs/>
          <w:sz w:val="24"/>
          <w:szCs w:val="24"/>
        </w:rPr>
        <w:t>Прием заявлений и выдача документов о согласовании переустройства и (или) перепланировки жилого помещения</w:t>
      </w:r>
      <w:r w:rsidRPr="00286BFC">
        <w:rPr>
          <w:b/>
          <w:bCs/>
          <w:sz w:val="24"/>
          <w:szCs w:val="24"/>
        </w:rPr>
        <w:t>»</w:t>
      </w:r>
    </w:p>
    <w:p w:rsidR="00BF2911" w:rsidRPr="00286BFC" w:rsidRDefault="00BF2911" w:rsidP="00FF5F83">
      <w:pPr>
        <w:widowControl w:val="0"/>
        <w:autoSpaceDE w:val="0"/>
        <w:autoSpaceDN w:val="0"/>
        <w:adjustRightInd w:val="0"/>
        <w:jc w:val="center"/>
        <w:outlineLvl w:val="1"/>
        <w:rPr>
          <w:sz w:val="24"/>
          <w:szCs w:val="24"/>
        </w:rPr>
      </w:pPr>
    </w:p>
    <w:p w:rsidR="00BF2911" w:rsidRPr="00213E3C" w:rsidRDefault="00BF2911" w:rsidP="00FF5F83">
      <w:pPr>
        <w:widowControl w:val="0"/>
        <w:autoSpaceDE w:val="0"/>
        <w:autoSpaceDN w:val="0"/>
        <w:adjustRightInd w:val="0"/>
        <w:jc w:val="center"/>
        <w:outlineLvl w:val="1"/>
        <w:rPr>
          <w:b/>
          <w:bCs/>
          <w:sz w:val="24"/>
          <w:szCs w:val="24"/>
        </w:rPr>
      </w:pPr>
      <w:r w:rsidRPr="00213E3C">
        <w:rPr>
          <w:b/>
          <w:bCs/>
          <w:sz w:val="24"/>
          <w:szCs w:val="24"/>
        </w:rPr>
        <w:t>1. Общие положения</w:t>
      </w:r>
    </w:p>
    <w:p w:rsidR="00BF2911" w:rsidRPr="00286BFC" w:rsidRDefault="00BF2911" w:rsidP="00CE093F">
      <w:pPr>
        <w:widowControl w:val="0"/>
        <w:autoSpaceDE w:val="0"/>
        <w:autoSpaceDN w:val="0"/>
        <w:adjustRightInd w:val="0"/>
        <w:jc w:val="both"/>
        <w:rPr>
          <w:sz w:val="24"/>
          <w:szCs w:val="24"/>
        </w:rPr>
      </w:pPr>
      <w:r w:rsidRPr="00286BFC">
        <w:rPr>
          <w:sz w:val="24"/>
          <w:szCs w:val="24"/>
        </w:rPr>
        <w:t>1.1. Предмет регулирования административного регламента.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1.1.1. Настоящий административный регламент предоставления муниципальной услуги «</w:t>
      </w:r>
      <w:r w:rsidRPr="004E4C9E">
        <w:rPr>
          <w:sz w:val="24"/>
          <w:szCs w:val="24"/>
        </w:rPr>
        <w:t>Прием заявлений и выдача документов о согласовании переустройства и (или) перепланировки жилого помещения</w:t>
      </w:r>
      <w:r w:rsidRPr="00286BFC">
        <w:rPr>
          <w:sz w:val="24"/>
          <w:szCs w:val="24"/>
        </w:rPr>
        <w:t>» (далее Регламент) разработан в целях повышения качества предоставления и доступности получения муниципальной услуги «</w:t>
      </w:r>
      <w:r w:rsidRPr="004E4C9E">
        <w:rPr>
          <w:sz w:val="24"/>
          <w:szCs w:val="24"/>
        </w:rPr>
        <w:t>Прием заявлений и выдача документов о согласовании переустройства и (или) перепланировки жилого помещения</w:t>
      </w:r>
      <w:r w:rsidRPr="00286BFC">
        <w:rPr>
          <w:sz w:val="24"/>
          <w:szCs w:val="24"/>
        </w:rPr>
        <w:t>» (далее муниципальная услуга) и  устанавливает стандарт и порядок предо</w:t>
      </w:r>
      <w:r>
        <w:rPr>
          <w:sz w:val="24"/>
          <w:szCs w:val="24"/>
        </w:rPr>
        <w:t>ставления муниципальной услуги А</w:t>
      </w:r>
      <w:r w:rsidRPr="00286BFC">
        <w:rPr>
          <w:sz w:val="24"/>
          <w:szCs w:val="24"/>
        </w:rPr>
        <w:t xml:space="preserve">дминистрацией </w:t>
      </w:r>
      <w:r>
        <w:rPr>
          <w:sz w:val="24"/>
          <w:szCs w:val="24"/>
        </w:rPr>
        <w:t>сельского поселения Алябьевский</w:t>
      </w:r>
      <w:r w:rsidRPr="00286BFC">
        <w:rPr>
          <w:sz w:val="24"/>
          <w:szCs w:val="24"/>
        </w:rPr>
        <w:t>, а также порядок её взаимодействия с заявителями, органами государственной власти</w:t>
      </w:r>
      <w:r>
        <w:rPr>
          <w:sz w:val="24"/>
          <w:szCs w:val="24"/>
        </w:rPr>
        <w:t>,</w:t>
      </w:r>
      <w:r w:rsidRPr="00286BFC">
        <w:rPr>
          <w:sz w:val="24"/>
          <w:szCs w:val="24"/>
        </w:rPr>
        <w:t xml:space="preserve"> органами местного самоуправления, учреждениями и организациями при предоставлении муниципальной услуги.</w:t>
      </w:r>
    </w:p>
    <w:p w:rsidR="00BF2911" w:rsidRPr="002A7E96" w:rsidRDefault="00BF2911" w:rsidP="002A7E96">
      <w:pPr>
        <w:widowControl w:val="0"/>
        <w:autoSpaceDE w:val="0"/>
        <w:autoSpaceDN w:val="0"/>
        <w:adjustRightInd w:val="0"/>
        <w:jc w:val="both"/>
        <w:rPr>
          <w:b/>
          <w:bCs/>
          <w:sz w:val="24"/>
          <w:szCs w:val="24"/>
        </w:rPr>
      </w:pPr>
      <w:r w:rsidRPr="002A7E96">
        <w:rPr>
          <w:b/>
          <w:bCs/>
          <w:sz w:val="24"/>
          <w:szCs w:val="24"/>
        </w:rPr>
        <w:t>1.2. Основные понятия (термины, определения) используемые в настоящем регламенте.</w:t>
      </w:r>
    </w:p>
    <w:p w:rsidR="00BF2911" w:rsidRPr="00521304" w:rsidRDefault="00BF2911" w:rsidP="00FF5F83">
      <w:pPr>
        <w:widowControl w:val="0"/>
        <w:autoSpaceDE w:val="0"/>
        <w:autoSpaceDN w:val="0"/>
        <w:adjustRightInd w:val="0"/>
        <w:ind w:firstLine="540"/>
        <w:jc w:val="both"/>
        <w:rPr>
          <w:sz w:val="24"/>
          <w:szCs w:val="24"/>
        </w:rPr>
      </w:pPr>
      <w:r w:rsidRPr="00286BFC">
        <w:rPr>
          <w:sz w:val="24"/>
          <w:szCs w:val="24"/>
        </w:rPr>
        <w:t xml:space="preserve">-  </w:t>
      </w:r>
      <w:r>
        <w:rPr>
          <w:sz w:val="24"/>
          <w:szCs w:val="24"/>
        </w:rPr>
        <w:t>исполнитель – А</w:t>
      </w:r>
      <w:r w:rsidRPr="00521304">
        <w:rPr>
          <w:sz w:val="24"/>
          <w:szCs w:val="24"/>
        </w:rPr>
        <w:t xml:space="preserve">дминистрация </w:t>
      </w:r>
      <w:r>
        <w:rPr>
          <w:sz w:val="24"/>
          <w:szCs w:val="24"/>
        </w:rPr>
        <w:t>сельского поселения Алябьевский</w:t>
      </w:r>
      <w:r w:rsidRPr="00521304">
        <w:rPr>
          <w:sz w:val="24"/>
          <w:szCs w:val="24"/>
        </w:rPr>
        <w:t xml:space="preserve"> (далее – уполномоченный орган</w:t>
      </w:r>
      <w:r>
        <w:rPr>
          <w:sz w:val="24"/>
          <w:szCs w:val="24"/>
        </w:rPr>
        <w:t>, Администрация поселения</w:t>
      </w:r>
      <w:r w:rsidRPr="00521304">
        <w:rPr>
          <w:sz w:val="24"/>
          <w:szCs w:val="24"/>
        </w:rPr>
        <w:t>);</w:t>
      </w:r>
    </w:p>
    <w:p w:rsidR="00BF2911" w:rsidRDefault="00BF2911" w:rsidP="00FF5F83">
      <w:pPr>
        <w:widowControl w:val="0"/>
        <w:autoSpaceDE w:val="0"/>
        <w:autoSpaceDN w:val="0"/>
        <w:adjustRightInd w:val="0"/>
        <w:ind w:firstLine="540"/>
        <w:jc w:val="both"/>
        <w:rPr>
          <w:sz w:val="24"/>
          <w:szCs w:val="24"/>
        </w:rPr>
      </w:pPr>
      <w:r w:rsidRPr="00521304">
        <w:rPr>
          <w:sz w:val="24"/>
          <w:szCs w:val="24"/>
        </w:rPr>
        <w:t xml:space="preserve">- заявитель – </w:t>
      </w:r>
      <w:r w:rsidRPr="00D27FCF">
        <w:rPr>
          <w:sz w:val="24"/>
          <w:szCs w:val="24"/>
        </w:rPr>
        <w:t>физическ</w:t>
      </w:r>
      <w:r>
        <w:rPr>
          <w:sz w:val="24"/>
          <w:szCs w:val="24"/>
        </w:rPr>
        <w:t>о</w:t>
      </w:r>
      <w:r w:rsidRPr="00D27FCF">
        <w:rPr>
          <w:sz w:val="24"/>
          <w:szCs w:val="24"/>
        </w:rPr>
        <w:t>е и юридическ</w:t>
      </w:r>
      <w:r>
        <w:rPr>
          <w:sz w:val="24"/>
          <w:szCs w:val="24"/>
        </w:rPr>
        <w:t>о</w:t>
      </w:r>
      <w:r w:rsidRPr="00D27FCF">
        <w:rPr>
          <w:sz w:val="24"/>
          <w:szCs w:val="24"/>
        </w:rPr>
        <w:t>е лиц</w:t>
      </w:r>
      <w:r>
        <w:rPr>
          <w:sz w:val="24"/>
          <w:szCs w:val="24"/>
        </w:rPr>
        <w:t>о</w:t>
      </w:r>
      <w:r w:rsidRPr="00D27FCF">
        <w:rPr>
          <w:sz w:val="24"/>
          <w:szCs w:val="24"/>
        </w:rPr>
        <w:t>, являющ</w:t>
      </w:r>
      <w:r>
        <w:rPr>
          <w:sz w:val="24"/>
          <w:szCs w:val="24"/>
        </w:rPr>
        <w:t>е</w:t>
      </w:r>
      <w:r w:rsidRPr="00D27FCF">
        <w:rPr>
          <w:sz w:val="24"/>
          <w:szCs w:val="24"/>
        </w:rPr>
        <w:t>еся собственник</w:t>
      </w:r>
      <w:r>
        <w:rPr>
          <w:sz w:val="24"/>
          <w:szCs w:val="24"/>
        </w:rPr>
        <w:t>о</w:t>
      </w:r>
      <w:r w:rsidRPr="00D27FCF">
        <w:rPr>
          <w:sz w:val="24"/>
          <w:szCs w:val="24"/>
        </w:rPr>
        <w:t xml:space="preserve">м </w:t>
      </w:r>
      <w:r>
        <w:rPr>
          <w:sz w:val="24"/>
          <w:szCs w:val="24"/>
        </w:rPr>
        <w:t>или</w:t>
      </w:r>
      <w:r w:rsidRPr="00D27FCF">
        <w:rPr>
          <w:sz w:val="24"/>
          <w:szCs w:val="24"/>
        </w:rPr>
        <w:t xml:space="preserve"> нанимател</w:t>
      </w:r>
      <w:r>
        <w:rPr>
          <w:sz w:val="24"/>
          <w:szCs w:val="24"/>
        </w:rPr>
        <w:t>е</w:t>
      </w:r>
      <w:r w:rsidRPr="00D27FCF">
        <w:rPr>
          <w:sz w:val="24"/>
          <w:szCs w:val="24"/>
        </w:rPr>
        <w:t>м жил</w:t>
      </w:r>
      <w:r>
        <w:rPr>
          <w:sz w:val="24"/>
          <w:szCs w:val="24"/>
        </w:rPr>
        <w:t>ого</w:t>
      </w:r>
      <w:r w:rsidRPr="00D27FCF">
        <w:rPr>
          <w:sz w:val="24"/>
          <w:szCs w:val="24"/>
        </w:rPr>
        <w:t xml:space="preserve"> помещени</w:t>
      </w:r>
      <w:r>
        <w:rPr>
          <w:sz w:val="24"/>
          <w:szCs w:val="24"/>
        </w:rPr>
        <w:t>я</w:t>
      </w:r>
      <w:r w:rsidRPr="00D27FCF">
        <w:rPr>
          <w:sz w:val="24"/>
          <w:szCs w:val="24"/>
        </w:rPr>
        <w:t>, расположенн</w:t>
      </w:r>
      <w:r>
        <w:rPr>
          <w:sz w:val="24"/>
          <w:szCs w:val="24"/>
        </w:rPr>
        <w:t>ого</w:t>
      </w:r>
      <w:r w:rsidRPr="00D27FCF">
        <w:rPr>
          <w:sz w:val="24"/>
          <w:szCs w:val="24"/>
        </w:rPr>
        <w:t xml:space="preserve"> на территории </w:t>
      </w:r>
      <w:r>
        <w:rPr>
          <w:sz w:val="24"/>
          <w:szCs w:val="24"/>
        </w:rPr>
        <w:t xml:space="preserve">поселения </w:t>
      </w:r>
      <w:r w:rsidRPr="00521304">
        <w:rPr>
          <w:sz w:val="24"/>
          <w:szCs w:val="24"/>
        </w:rPr>
        <w:t>(далее - заявители)</w:t>
      </w:r>
      <w:r>
        <w:rPr>
          <w:sz w:val="24"/>
          <w:szCs w:val="24"/>
        </w:rPr>
        <w:t>.</w:t>
      </w:r>
    </w:p>
    <w:p w:rsidR="00BF2911" w:rsidRDefault="00BF2911" w:rsidP="00FF5F83">
      <w:pPr>
        <w:widowControl w:val="0"/>
        <w:autoSpaceDE w:val="0"/>
        <w:autoSpaceDN w:val="0"/>
        <w:adjustRightInd w:val="0"/>
        <w:ind w:firstLine="540"/>
        <w:jc w:val="both"/>
        <w:rPr>
          <w:sz w:val="24"/>
          <w:szCs w:val="24"/>
        </w:rPr>
      </w:pPr>
      <w:r w:rsidRPr="00521304">
        <w:rPr>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w:t>
      </w:r>
      <w:r>
        <w:rPr>
          <w:sz w:val="24"/>
          <w:szCs w:val="24"/>
        </w:rPr>
        <w:t>и нотариально заверенную копию);</w:t>
      </w:r>
    </w:p>
    <w:p w:rsidR="00BF2911" w:rsidRPr="00D27FCF" w:rsidRDefault="00BF2911" w:rsidP="00FF5F83">
      <w:pPr>
        <w:widowControl w:val="0"/>
        <w:autoSpaceDE w:val="0"/>
        <w:autoSpaceDN w:val="0"/>
        <w:adjustRightInd w:val="0"/>
        <w:ind w:firstLine="540"/>
        <w:jc w:val="both"/>
        <w:rPr>
          <w:sz w:val="24"/>
          <w:szCs w:val="24"/>
        </w:rPr>
      </w:pPr>
      <w:r w:rsidRPr="00D27FCF">
        <w:rPr>
          <w:sz w:val="24"/>
          <w:szCs w:val="24"/>
        </w:rPr>
        <w:t>- жилое помещение – жилой дом, квартира, часть квартиры</w:t>
      </w:r>
      <w:r>
        <w:rPr>
          <w:sz w:val="24"/>
          <w:szCs w:val="24"/>
        </w:rPr>
        <w:t>,</w:t>
      </w:r>
      <w:r w:rsidRPr="00D27FCF">
        <w:rPr>
          <w:sz w:val="24"/>
          <w:szCs w:val="24"/>
        </w:rPr>
        <w:t xml:space="preserve"> комната;</w:t>
      </w:r>
    </w:p>
    <w:p w:rsidR="00BF2911" w:rsidRPr="00D27FCF" w:rsidRDefault="00BF2911" w:rsidP="00FF5F83">
      <w:pPr>
        <w:widowControl w:val="0"/>
        <w:autoSpaceDE w:val="0"/>
        <w:autoSpaceDN w:val="0"/>
        <w:adjustRightInd w:val="0"/>
        <w:ind w:firstLine="540"/>
        <w:jc w:val="both"/>
        <w:rPr>
          <w:sz w:val="24"/>
          <w:szCs w:val="24"/>
        </w:rPr>
      </w:pPr>
      <w:r w:rsidRPr="00D27FCF">
        <w:rPr>
          <w:sz w:val="24"/>
          <w:szCs w:val="24"/>
        </w:rPr>
        <w:t>- проектная организация - юридическое лицо независимо от организационно-правовой формы, а также индивидуальный предприниматель, осуществляющие деятельность по проектированию зданий и сооружений;</w:t>
      </w:r>
    </w:p>
    <w:p w:rsidR="00BF2911" w:rsidRPr="00D27FCF" w:rsidRDefault="00BF2911" w:rsidP="00FF5F83">
      <w:pPr>
        <w:widowControl w:val="0"/>
        <w:autoSpaceDE w:val="0"/>
        <w:autoSpaceDN w:val="0"/>
        <w:adjustRightInd w:val="0"/>
        <w:ind w:firstLine="540"/>
        <w:jc w:val="both"/>
        <w:rPr>
          <w:sz w:val="24"/>
          <w:szCs w:val="24"/>
        </w:rPr>
      </w:pPr>
      <w:r w:rsidRPr="00D27FCF">
        <w:rPr>
          <w:sz w:val="24"/>
          <w:szCs w:val="24"/>
        </w:rPr>
        <w:t>- переустройство - установка, замена 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(в план помещения с техническим описанием – для нежилого помещения);</w:t>
      </w:r>
    </w:p>
    <w:p w:rsidR="00BF2911" w:rsidRPr="00D27FCF" w:rsidRDefault="00BF2911" w:rsidP="00FF5F83">
      <w:pPr>
        <w:widowControl w:val="0"/>
        <w:autoSpaceDE w:val="0"/>
        <w:autoSpaceDN w:val="0"/>
        <w:adjustRightInd w:val="0"/>
        <w:ind w:firstLine="540"/>
        <w:jc w:val="both"/>
        <w:rPr>
          <w:sz w:val="24"/>
          <w:szCs w:val="24"/>
        </w:rPr>
      </w:pPr>
      <w:r w:rsidRPr="00D27FCF">
        <w:rPr>
          <w:sz w:val="24"/>
          <w:szCs w:val="24"/>
        </w:rPr>
        <w:t>- перепланировка - изменение конфигурации помещения, требующее внесения изменения в технический паспорт жилого помещения (в план помещения с техническим описанием – для нежилого помещения).</w:t>
      </w:r>
    </w:p>
    <w:p w:rsidR="00BF2911" w:rsidRPr="00521304" w:rsidRDefault="00BF2911" w:rsidP="00FF5F83">
      <w:pPr>
        <w:widowControl w:val="0"/>
        <w:autoSpaceDE w:val="0"/>
        <w:autoSpaceDN w:val="0"/>
        <w:adjustRightInd w:val="0"/>
        <w:ind w:firstLine="540"/>
        <w:jc w:val="both"/>
        <w:rPr>
          <w:sz w:val="24"/>
          <w:szCs w:val="24"/>
        </w:rPr>
      </w:pPr>
      <w:r w:rsidRPr="00D27FCF">
        <w:rPr>
          <w:sz w:val="24"/>
          <w:szCs w:val="24"/>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r>
        <w:rPr>
          <w:sz w:val="24"/>
          <w:szCs w:val="24"/>
        </w:rPr>
        <w:t>;</w:t>
      </w:r>
    </w:p>
    <w:p w:rsidR="00BF2911" w:rsidRPr="00286BFC" w:rsidRDefault="00BF2911" w:rsidP="00A75AF6">
      <w:pPr>
        <w:widowControl w:val="0"/>
        <w:autoSpaceDE w:val="0"/>
        <w:autoSpaceDN w:val="0"/>
        <w:adjustRightInd w:val="0"/>
        <w:jc w:val="both"/>
        <w:rPr>
          <w:sz w:val="24"/>
          <w:szCs w:val="24"/>
        </w:rPr>
      </w:pPr>
      <w:r>
        <w:rPr>
          <w:sz w:val="24"/>
          <w:szCs w:val="24"/>
        </w:rPr>
        <w:t xml:space="preserve">         - </w:t>
      </w:r>
      <w:r w:rsidRPr="00521304">
        <w:rPr>
          <w:sz w:val="24"/>
          <w:szCs w:val="24"/>
        </w:rPr>
        <w:t>бумажно-электронный документ</w:t>
      </w:r>
      <w:r w:rsidRPr="00286BFC">
        <w:rPr>
          <w:sz w:val="24"/>
          <w:szCs w:val="24"/>
        </w:rPr>
        <w:t>– электронная копия (образ) документа, сформированного на бумажном носителе.</w:t>
      </w:r>
    </w:p>
    <w:p w:rsidR="00BF2911" w:rsidRPr="002A7E96" w:rsidRDefault="00BF2911" w:rsidP="002A7E96">
      <w:pPr>
        <w:widowControl w:val="0"/>
        <w:autoSpaceDE w:val="0"/>
        <w:autoSpaceDN w:val="0"/>
        <w:adjustRightInd w:val="0"/>
        <w:jc w:val="both"/>
        <w:rPr>
          <w:b/>
          <w:bCs/>
          <w:sz w:val="24"/>
          <w:szCs w:val="24"/>
        </w:rPr>
      </w:pPr>
      <w:r w:rsidRPr="002A7E96">
        <w:rPr>
          <w:b/>
          <w:bCs/>
          <w:sz w:val="24"/>
          <w:szCs w:val="24"/>
        </w:rPr>
        <w:t>1.3. Требования к порядку информирования о порядке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1.3.1.  информацию о порядке ходе предоставления муниципальной услуги можно получить:</w:t>
      </w:r>
    </w:p>
    <w:p w:rsidR="00BF2911" w:rsidRDefault="00BF2911" w:rsidP="00D94F02">
      <w:pPr>
        <w:widowControl w:val="0"/>
        <w:autoSpaceDE w:val="0"/>
        <w:autoSpaceDN w:val="0"/>
        <w:adjustRightInd w:val="0"/>
        <w:jc w:val="both"/>
        <w:rPr>
          <w:sz w:val="24"/>
          <w:szCs w:val="24"/>
        </w:rPr>
      </w:pPr>
      <w:r>
        <w:rPr>
          <w:sz w:val="24"/>
          <w:szCs w:val="24"/>
        </w:rPr>
        <w:t xml:space="preserve">          - непосредственно в А</w:t>
      </w:r>
      <w:r w:rsidRPr="00286BFC">
        <w:rPr>
          <w:sz w:val="24"/>
          <w:szCs w:val="24"/>
        </w:rPr>
        <w:t>дминис</w:t>
      </w:r>
      <w:r>
        <w:rPr>
          <w:sz w:val="24"/>
          <w:szCs w:val="24"/>
        </w:rPr>
        <w:t>трации  поселения  (далее слова «А</w:t>
      </w:r>
      <w:r w:rsidRPr="00286BFC">
        <w:rPr>
          <w:sz w:val="24"/>
          <w:szCs w:val="24"/>
        </w:rPr>
        <w:t>дминистра</w:t>
      </w:r>
      <w:r>
        <w:rPr>
          <w:sz w:val="24"/>
          <w:szCs w:val="24"/>
        </w:rPr>
        <w:t>ция», «служащие», «специалисты А</w:t>
      </w:r>
      <w:r w:rsidRPr="00286BFC">
        <w:rPr>
          <w:sz w:val="24"/>
          <w:szCs w:val="24"/>
        </w:rPr>
        <w:t xml:space="preserve">дминистрации», «специалист» применяются в одинаковом значении), расположенной по адресу: </w:t>
      </w:r>
      <w:r>
        <w:rPr>
          <w:sz w:val="24"/>
          <w:szCs w:val="24"/>
        </w:rPr>
        <w:t>628248</w:t>
      </w:r>
      <w:r w:rsidRPr="00113465">
        <w:rPr>
          <w:sz w:val="24"/>
          <w:szCs w:val="24"/>
        </w:rPr>
        <w:t xml:space="preserve">, Ханты – Мансийский автономный округ – Югра, Советский район, </w:t>
      </w:r>
      <w:r>
        <w:rPr>
          <w:sz w:val="24"/>
          <w:szCs w:val="24"/>
        </w:rPr>
        <w:t>сельское</w:t>
      </w:r>
      <w:r w:rsidRPr="00113465">
        <w:rPr>
          <w:sz w:val="24"/>
          <w:szCs w:val="24"/>
        </w:rPr>
        <w:t xml:space="preserve"> поселение </w:t>
      </w:r>
      <w:r>
        <w:rPr>
          <w:sz w:val="24"/>
          <w:szCs w:val="24"/>
        </w:rPr>
        <w:t>Алябьевский,</w:t>
      </w:r>
      <w:r w:rsidRPr="00113465">
        <w:rPr>
          <w:sz w:val="24"/>
          <w:szCs w:val="24"/>
        </w:rPr>
        <w:t xml:space="preserve"> ул. </w:t>
      </w:r>
      <w:r>
        <w:rPr>
          <w:sz w:val="24"/>
          <w:szCs w:val="24"/>
        </w:rPr>
        <w:t>Токмянина 10</w:t>
      </w:r>
      <w:r w:rsidRPr="00113465">
        <w:rPr>
          <w:sz w:val="24"/>
          <w:szCs w:val="24"/>
        </w:rPr>
        <w:t xml:space="preserve">, </w:t>
      </w:r>
      <w:r w:rsidRPr="0067748F">
        <w:rPr>
          <w:sz w:val="24"/>
          <w:szCs w:val="24"/>
        </w:rPr>
        <w:t xml:space="preserve">(кабинет </w:t>
      </w:r>
      <w:r>
        <w:rPr>
          <w:sz w:val="24"/>
          <w:szCs w:val="24"/>
        </w:rPr>
        <w:t>ведущего специалиста по жилищным отношениям</w:t>
      </w:r>
      <w:r w:rsidRPr="0067748F">
        <w:rPr>
          <w:sz w:val="24"/>
          <w:szCs w:val="24"/>
        </w:rPr>
        <w:t>), ежеднев</w:t>
      </w:r>
      <w:r>
        <w:rPr>
          <w:sz w:val="24"/>
          <w:szCs w:val="24"/>
        </w:rPr>
        <w:t>но: понедельник с 08-00 до 17-00 часов</w:t>
      </w:r>
      <w:r w:rsidRPr="0067748F">
        <w:rPr>
          <w:sz w:val="24"/>
          <w:szCs w:val="24"/>
        </w:rPr>
        <w:t>, вторник – пятница с 08-00 до 16-00 часов (перерыв на обед – с 12-00 до 13-00)</w:t>
      </w:r>
      <w:r w:rsidRPr="00286BFC">
        <w:rPr>
          <w:sz w:val="24"/>
          <w:szCs w:val="24"/>
        </w:rPr>
        <w:t xml:space="preserve">, </w:t>
      </w:r>
      <w:r w:rsidRPr="00393B5D">
        <w:rPr>
          <w:sz w:val="24"/>
          <w:szCs w:val="24"/>
        </w:rPr>
        <w:t>выходные дни:  суббота, воскресенье</w:t>
      </w:r>
      <w:r w:rsidRPr="00E81C68">
        <w:rPr>
          <w:sz w:val="24"/>
          <w:szCs w:val="24"/>
        </w:rPr>
        <w:t>.</w:t>
      </w:r>
    </w:p>
    <w:p w:rsidR="00BF2911" w:rsidRDefault="00BF2911" w:rsidP="00D94F02">
      <w:pPr>
        <w:widowControl w:val="0"/>
        <w:autoSpaceDE w:val="0"/>
        <w:autoSpaceDN w:val="0"/>
        <w:adjustRightInd w:val="0"/>
        <w:jc w:val="both"/>
        <w:rPr>
          <w:sz w:val="24"/>
          <w:szCs w:val="24"/>
        </w:rPr>
      </w:pPr>
      <w:r>
        <w:rPr>
          <w:sz w:val="24"/>
          <w:szCs w:val="24"/>
        </w:rPr>
        <w:t xml:space="preserve">          - </w:t>
      </w:r>
      <w:r w:rsidRPr="002F087C">
        <w:rPr>
          <w:sz w:val="24"/>
          <w:szCs w:val="24"/>
        </w:rPr>
        <w:t>в казенном муниципальном учреждении «Многофункциональный центр предоставлени</w:t>
      </w:r>
      <w:r>
        <w:rPr>
          <w:sz w:val="24"/>
          <w:szCs w:val="24"/>
        </w:rPr>
        <w:t>я</w:t>
      </w:r>
      <w:r w:rsidRPr="002F087C">
        <w:rPr>
          <w:sz w:val="24"/>
          <w:szCs w:val="24"/>
        </w:rPr>
        <w:t xml:space="preserve"> государственных и муниципальных услуг </w:t>
      </w:r>
      <w:r>
        <w:rPr>
          <w:sz w:val="24"/>
          <w:szCs w:val="24"/>
        </w:rPr>
        <w:t xml:space="preserve">в </w:t>
      </w:r>
      <w:r w:rsidRPr="002F087C">
        <w:rPr>
          <w:sz w:val="24"/>
          <w:szCs w:val="24"/>
        </w:rPr>
        <w:t>Советско</w:t>
      </w:r>
      <w:r>
        <w:rPr>
          <w:sz w:val="24"/>
          <w:szCs w:val="24"/>
        </w:rPr>
        <w:t>м</w:t>
      </w:r>
      <w:r w:rsidRPr="002F087C">
        <w:rPr>
          <w:sz w:val="24"/>
          <w:szCs w:val="24"/>
        </w:rPr>
        <w:t xml:space="preserve"> район</w:t>
      </w:r>
      <w:r>
        <w:rPr>
          <w:sz w:val="24"/>
          <w:szCs w:val="24"/>
        </w:rPr>
        <w:t>е</w:t>
      </w:r>
      <w:r w:rsidRPr="002F087C">
        <w:rPr>
          <w:sz w:val="24"/>
          <w:szCs w:val="24"/>
        </w:rPr>
        <w:t xml:space="preserve">» (далее МФЦ), расположенном по адресу: Ханты-Мансийский автономный округ-Югра, Советский района, г. Советский, пер. Парковый, д. 1 либо в его филиале, расположенном в </w:t>
      </w:r>
      <w:r>
        <w:rPr>
          <w:sz w:val="24"/>
          <w:szCs w:val="24"/>
        </w:rPr>
        <w:t xml:space="preserve">сельском поселении Алябьевский </w:t>
      </w:r>
      <w:r w:rsidRPr="002F087C">
        <w:rPr>
          <w:sz w:val="24"/>
          <w:szCs w:val="24"/>
        </w:rPr>
        <w:t xml:space="preserve"> (при наличии). Информация предоставляется специалистами МФЦ</w:t>
      </w:r>
      <w:r>
        <w:rPr>
          <w:sz w:val="24"/>
          <w:szCs w:val="24"/>
        </w:rPr>
        <w:t>;</w:t>
      </w:r>
    </w:p>
    <w:p w:rsidR="00BF2911" w:rsidRPr="00286BFC" w:rsidRDefault="00BF2911" w:rsidP="00D94F02">
      <w:pPr>
        <w:widowControl w:val="0"/>
        <w:autoSpaceDE w:val="0"/>
        <w:autoSpaceDN w:val="0"/>
        <w:adjustRightInd w:val="0"/>
        <w:jc w:val="both"/>
        <w:rPr>
          <w:sz w:val="24"/>
          <w:szCs w:val="24"/>
        </w:rPr>
      </w:pPr>
      <w:r w:rsidRPr="00286BFC">
        <w:rPr>
          <w:sz w:val="24"/>
          <w:szCs w:val="24"/>
        </w:rPr>
        <w:t>-  по почте, в том числе электронной почте</w:t>
      </w:r>
      <w:r>
        <w:rPr>
          <w:sz w:val="24"/>
          <w:szCs w:val="24"/>
        </w:rPr>
        <w:t>:</w:t>
      </w:r>
      <w:hyperlink r:id="rId7" w:history="1">
        <w:r w:rsidRPr="00E80A6B">
          <w:rPr>
            <w:rStyle w:val="Hyperlink"/>
            <w:sz w:val="24"/>
            <w:szCs w:val="24"/>
            <w:lang w:val="en-US"/>
          </w:rPr>
          <w:t>alabievo</w:t>
        </w:r>
        <w:r w:rsidRPr="00E80A6B">
          <w:rPr>
            <w:rStyle w:val="Hyperlink"/>
            <w:sz w:val="24"/>
            <w:szCs w:val="24"/>
          </w:rPr>
          <w:t>.</w:t>
        </w:r>
        <w:r w:rsidRPr="00E80A6B">
          <w:rPr>
            <w:rStyle w:val="Hyperlink"/>
            <w:sz w:val="24"/>
            <w:szCs w:val="24"/>
            <w:lang w:val="en-US"/>
          </w:rPr>
          <w:t>adm</w:t>
        </w:r>
        <w:r w:rsidRPr="00E80A6B">
          <w:rPr>
            <w:rStyle w:val="Hyperlink"/>
            <w:sz w:val="24"/>
            <w:szCs w:val="24"/>
          </w:rPr>
          <w:t>@</w:t>
        </w:r>
        <w:r w:rsidRPr="00E80A6B">
          <w:rPr>
            <w:rStyle w:val="Hyperlink"/>
            <w:sz w:val="24"/>
            <w:szCs w:val="24"/>
            <w:lang w:val="en-US"/>
          </w:rPr>
          <w:t>mail</w:t>
        </w:r>
        <w:r w:rsidRPr="00E80A6B">
          <w:rPr>
            <w:rStyle w:val="Hyperlink"/>
            <w:sz w:val="24"/>
            <w:szCs w:val="24"/>
          </w:rPr>
          <w:t>.</w:t>
        </w:r>
        <w:r w:rsidRPr="00E80A6B">
          <w:rPr>
            <w:rStyle w:val="Hyperlink"/>
            <w:sz w:val="24"/>
            <w:szCs w:val="24"/>
            <w:lang w:val="en-US"/>
          </w:rPr>
          <w:t>ru</w:t>
        </w:r>
      </w:hyperlink>
      <w:r w:rsidRPr="00286BFC">
        <w:rPr>
          <w:sz w:val="24"/>
          <w:szCs w:val="24"/>
        </w:rPr>
        <w:t>;</w:t>
      </w:r>
    </w:p>
    <w:p w:rsidR="00BF2911" w:rsidRPr="00286BFC" w:rsidRDefault="00BF2911" w:rsidP="00D94F02">
      <w:pPr>
        <w:widowControl w:val="0"/>
        <w:autoSpaceDE w:val="0"/>
        <w:autoSpaceDN w:val="0"/>
        <w:adjustRightInd w:val="0"/>
        <w:jc w:val="both"/>
        <w:rPr>
          <w:sz w:val="24"/>
          <w:szCs w:val="24"/>
        </w:rPr>
      </w:pPr>
      <w:r>
        <w:rPr>
          <w:sz w:val="24"/>
          <w:szCs w:val="24"/>
        </w:rPr>
        <w:t xml:space="preserve">       -  посредством телефонной связи:</w:t>
      </w:r>
      <w:r w:rsidRPr="00286BFC">
        <w:rPr>
          <w:sz w:val="24"/>
          <w:szCs w:val="24"/>
        </w:rPr>
        <w:t xml:space="preserve"> 8 (34675) </w:t>
      </w:r>
      <w:r>
        <w:rPr>
          <w:sz w:val="24"/>
          <w:szCs w:val="24"/>
        </w:rPr>
        <w:t>43-653</w:t>
      </w:r>
      <w:r w:rsidRPr="00286BFC">
        <w:rPr>
          <w:sz w:val="24"/>
          <w:szCs w:val="24"/>
        </w:rPr>
        <w:t>;</w:t>
      </w:r>
      <w:r>
        <w:rPr>
          <w:sz w:val="24"/>
          <w:szCs w:val="24"/>
        </w:rPr>
        <w:t>факс 43-331;</w:t>
      </w:r>
    </w:p>
    <w:p w:rsidR="00BF2911" w:rsidRPr="00286BFC" w:rsidRDefault="00BF2911" w:rsidP="00D94F02">
      <w:pPr>
        <w:widowControl w:val="0"/>
        <w:autoSpaceDE w:val="0"/>
        <w:autoSpaceDN w:val="0"/>
        <w:adjustRightInd w:val="0"/>
        <w:jc w:val="both"/>
        <w:rPr>
          <w:sz w:val="24"/>
          <w:szCs w:val="24"/>
        </w:rPr>
      </w:pPr>
      <w:r>
        <w:rPr>
          <w:sz w:val="24"/>
          <w:szCs w:val="24"/>
        </w:rPr>
        <w:t xml:space="preserve">       - на официальном сайте А</w:t>
      </w:r>
      <w:r w:rsidRPr="00286BFC">
        <w:rPr>
          <w:sz w:val="24"/>
          <w:szCs w:val="24"/>
        </w:rPr>
        <w:t xml:space="preserve">дминистрации поселения в информационно-телекоммуникационной сети «Интернет»: »: </w:t>
      </w:r>
      <w:hyperlink r:id="rId8" w:history="1">
        <w:r w:rsidRPr="00E80A6B">
          <w:rPr>
            <w:rStyle w:val="Hyperlink"/>
            <w:sz w:val="24"/>
            <w:szCs w:val="24"/>
            <w:lang w:val="en-US"/>
          </w:rPr>
          <w:t>www</w:t>
        </w:r>
        <w:r w:rsidRPr="00E80A6B">
          <w:rPr>
            <w:rStyle w:val="Hyperlink"/>
            <w:sz w:val="24"/>
            <w:szCs w:val="24"/>
          </w:rPr>
          <w:t>.alabievo.ru</w:t>
        </w:r>
      </w:hyperlink>
      <w:r w:rsidRPr="00286BFC">
        <w:rPr>
          <w:sz w:val="24"/>
          <w:szCs w:val="24"/>
        </w:rPr>
        <w:t xml:space="preserve">;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на Портале государственных и муниципальных услуг (функций) Ханты-Мансийского автономного округа – Югры </w:t>
      </w:r>
      <w:hyperlink r:id="rId9" w:history="1">
        <w:r w:rsidRPr="00286BFC">
          <w:rPr>
            <w:color w:val="0000FF"/>
            <w:sz w:val="24"/>
            <w:szCs w:val="24"/>
            <w:u w:val="single"/>
            <w:lang w:val="en-US"/>
          </w:rPr>
          <w:t>www</w:t>
        </w:r>
        <w:r w:rsidRPr="00286BFC">
          <w:rPr>
            <w:color w:val="0000FF"/>
            <w:sz w:val="24"/>
            <w:szCs w:val="24"/>
            <w:u w:val="single"/>
          </w:rPr>
          <w:t>.pgu.admhmao.ru</w:t>
        </w:r>
      </w:hyperlink>
      <w:r w:rsidRPr="00286BFC">
        <w:rPr>
          <w:sz w:val="24"/>
          <w:szCs w:val="24"/>
        </w:rPr>
        <w:t xml:space="preserve"> (далее Региональный портал).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6BFC">
          <w:rPr>
            <w:color w:val="0000FF"/>
            <w:sz w:val="24"/>
            <w:szCs w:val="24"/>
            <w:u w:val="single"/>
          </w:rPr>
          <w:t>www.gosuslugi.ru</w:t>
        </w:r>
      </w:hyperlink>
      <w:r w:rsidRPr="00286BFC">
        <w:rPr>
          <w:sz w:val="24"/>
          <w:szCs w:val="24"/>
        </w:rPr>
        <w:t xml:space="preserve"> (далее Единый портал);</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посредством аппаратного комплекса «Инфомат. Государственные услуги», расположенного в здании администрации Советского района по адресу:Ханты-Мансийский автономный округ-Югра, г. Советский, ул. 50 лет Пионерии, д. 10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в средствах массовой информации, в информационных материалах (брошюрах, буклетах и т.д.).</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1.3.2.  информирование проводится в форме: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устного информирования;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письменного информирования.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1.3.3. Устное информирование осущест</w:t>
      </w:r>
      <w:r>
        <w:rPr>
          <w:sz w:val="24"/>
          <w:szCs w:val="24"/>
        </w:rPr>
        <w:t>вляется специалистами А</w:t>
      </w:r>
      <w:r w:rsidRPr="00286BFC">
        <w:rPr>
          <w:sz w:val="24"/>
          <w:szCs w:val="24"/>
        </w:rPr>
        <w:t>дминистрации при обращении заявителей за информацией лично или по телефону.</w:t>
      </w:r>
    </w:p>
    <w:p w:rsidR="00BF2911" w:rsidRPr="00286BFC" w:rsidRDefault="00BF2911" w:rsidP="00FF5F83">
      <w:pPr>
        <w:widowControl w:val="0"/>
        <w:autoSpaceDE w:val="0"/>
        <w:autoSpaceDN w:val="0"/>
        <w:adjustRightInd w:val="0"/>
        <w:ind w:firstLine="540"/>
        <w:jc w:val="both"/>
        <w:rPr>
          <w:sz w:val="24"/>
          <w:szCs w:val="24"/>
        </w:rPr>
      </w:pPr>
      <w:r>
        <w:rPr>
          <w:sz w:val="24"/>
          <w:szCs w:val="24"/>
        </w:rPr>
        <w:t>Специалисты А</w:t>
      </w:r>
      <w:r w:rsidRPr="00286BFC">
        <w:rPr>
          <w:sz w:val="24"/>
          <w:szCs w:val="24"/>
        </w:rPr>
        <w:t>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Устное информирование каждого обратившегося за информацией заявителя осуществляется не более 15 минут.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В случае если для подготовки ответа требуется про</w:t>
      </w:r>
      <w:r>
        <w:rPr>
          <w:sz w:val="24"/>
          <w:szCs w:val="24"/>
        </w:rPr>
        <w:t>должительное время, специалист А</w:t>
      </w:r>
      <w:r w:rsidRPr="00286BFC">
        <w:rPr>
          <w:sz w:val="24"/>
          <w:szCs w:val="24"/>
        </w:rPr>
        <w:t xml:space="preserve">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При ответах на телефонные зво</w:t>
      </w:r>
      <w:r>
        <w:rPr>
          <w:sz w:val="24"/>
          <w:szCs w:val="24"/>
        </w:rPr>
        <w:t>нки специалисты А</w:t>
      </w:r>
      <w:r w:rsidRPr="00286BFC">
        <w:rPr>
          <w:sz w:val="24"/>
          <w:szCs w:val="24"/>
        </w:rPr>
        <w:t>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w:t>
      </w:r>
      <w:r>
        <w:rPr>
          <w:sz w:val="24"/>
          <w:szCs w:val="24"/>
        </w:rPr>
        <w:t>иалиста А</w:t>
      </w:r>
      <w:r w:rsidRPr="00286BFC">
        <w:rPr>
          <w:sz w:val="24"/>
          <w:szCs w:val="24"/>
        </w:rPr>
        <w:t>дминистрации, принявшего телефонный звонок.</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При устном обращении заявителей (по телефону) специалисты уполномоченного органа дают ответы с</w:t>
      </w:r>
      <w:r>
        <w:rPr>
          <w:sz w:val="24"/>
          <w:szCs w:val="24"/>
        </w:rPr>
        <w:t>амостоятельно. Если специалист А</w:t>
      </w:r>
      <w:r w:rsidRPr="00286BFC">
        <w:rPr>
          <w:sz w:val="24"/>
          <w:szCs w:val="24"/>
        </w:rPr>
        <w:t>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BF2911" w:rsidRPr="00286BFC" w:rsidRDefault="00BF2911" w:rsidP="00F42DDB">
      <w:pPr>
        <w:widowControl w:val="0"/>
        <w:autoSpaceDE w:val="0"/>
        <w:autoSpaceDN w:val="0"/>
        <w:adjustRightInd w:val="0"/>
        <w:jc w:val="both"/>
        <w:rPr>
          <w:sz w:val="24"/>
          <w:szCs w:val="24"/>
        </w:rPr>
      </w:pPr>
      <w:r w:rsidRPr="00286BFC">
        <w:rPr>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1.3.9. Порядок, форма и место размещения информации по вопросам предоставления муниципальной услуги.</w:t>
      </w:r>
    </w:p>
    <w:p w:rsidR="00BF2911" w:rsidRDefault="00BF2911" w:rsidP="00FF5F83">
      <w:pPr>
        <w:widowControl w:val="0"/>
        <w:autoSpaceDE w:val="0"/>
        <w:autoSpaceDN w:val="0"/>
        <w:adjustRightInd w:val="0"/>
        <w:ind w:firstLine="540"/>
        <w:jc w:val="both"/>
        <w:rPr>
          <w:b/>
          <w:bCs/>
          <w:sz w:val="24"/>
          <w:szCs w:val="24"/>
        </w:rPr>
      </w:pPr>
    </w:p>
    <w:p w:rsidR="00BF2911" w:rsidRPr="00C723CE" w:rsidRDefault="00BF2911" w:rsidP="00FF5F83">
      <w:pPr>
        <w:widowControl w:val="0"/>
        <w:autoSpaceDE w:val="0"/>
        <w:autoSpaceDN w:val="0"/>
        <w:adjustRightInd w:val="0"/>
        <w:ind w:firstLine="540"/>
        <w:jc w:val="both"/>
        <w:rPr>
          <w:b/>
          <w:bCs/>
          <w:sz w:val="24"/>
          <w:szCs w:val="24"/>
        </w:rPr>
      </w:pPr>
      <w:r w:rsidRPr="00C723CE">
        <w:rPr>
          <w:b/>
          <w:bCs/>
          <w:sz w:val="24"/>
          <w:szCs w:val="24"/>
        </w:rPr>
        <w:t>Информационный стенд содержит следующую информацию:</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месте нахождения и графике работы уполномоченного органа, специалиста, а также способах получения указанной информации;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справочных телефонах уполномоченного органа, специалиста, непосредственно предоставляющего муниципальную услугу;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об адресах Регионального портала, Единого портала;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информацию о возможности получения муниципальной услуги в многофункциональном центре предоставления государственных и муниципальных услуг, ме</w:t>
      </w:r>
      <w:r>
        <w:rPr>
          <w:sz w:val="24"/>
          <w:szCs w:val="24"/>
        </w:rPr>
        <w:t>с</w:t>
      </w:r>
      <w:r w:rsidRPr="00286BFC">
        <w:rPr>
          <w:sz w:val="24"/>
          <w:szCs w:val="24"/>
        </w:rPr>
        <w:t>те его нахождения;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расположении (адресе) аппаратного комплекса «Инфомат. Государственные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-извлечения из нормативных правовых актов, регулирующих предоставление </w:t>
      </w:r>
      <w:r>
        <w:rPr>
          <w:sz w:val="24"/>
          <w:szCs w:val="24"/>
        </w:rPr>
        <w:t>муниципальной</w:t>
      </w:r>
      <w:r w:rsidRPr="00286BFC">
        <w:rPr>
          <w:sz w:val="24"/>
          <w:szCs w:val="24"/>
        </w:rPr>
        <w:t xml:space="preserve"> услуги,</w:t>
      </w:r>
    </w:p>
    <w:p w:rsidR="00BF2911" w:rsidRPr="00243953" w:rsidRDefault="00BF2911" w:rsidP="0076676C">
      <w:pPr>
        <w:widowControl w:val="0"/>
        <w:autoSpaceDE w:val="0"/>
        <w:autoSpaceDN w:val="0"/>
        <w:adjustRightInd w:val="0"/>
        <w:ind w:firstLine="540"/>
        <w:jc w:val="both"/>
        <w:rPr>
          <w:sz w:val="24"/>
          <w:szCs w:val="24"/>
        </w:rPr>
      </w:pPr>
      <w:r w:rsidRPr="00286BFC">
        <w:rPr>
          <w:sz w:val="24"/>
          <w:szCs w:val="24"/>
        </w:rPr>
        <w:t>- текст настоящего Регламента</w:t>
      </w:r>
      <w:r>
        <w:rPr>
          <w:sz w:val="24"/>
          <w:szCs w:val="24"/>
        </w:rPr>
        <w:t xml:space="preserve"> </w:t>
      </w:r>
      <w:r w:rsidRPr="00243953">
        <w:rPr>
          <w:sz w:val="24"/>
          <w:szCs w:val="24"/>
        </w:rP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BF2911" w:rsidRPr="00C723CE" w:rsidRDefault="00BF2911" w:rsidP="0076676C">
      <w:pPr>
        <w:widowControl w:val="0"/>
        <w:autoSpaceDE w:val="0"/>
        <w:autoSpaceDN w:val="0"/>
        <w:adjustRightInd w:val="0"/>
        <w:jc w:val="both"/>
        <w:rPr>
          <w:b/>
          <w:bCs/>
          <w:sz w:val="24"/>
          <w:szCs w:val="24"/>
        </w:rPr>
      </w:pPr>
      <w:r w:rsidRPr="00C723CE">
        <w:rPr>
          <w:b/>
          <w:bCs/>
          <w:sz w:val="24"/>
          <w:szCs w:val="24"/>
        </w:rPr>
        <w:t>Официальный сайт содержит следующую информацию:</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месте нахождения и графике работы уполномоченного органа, специалиста, а также способах получения указанной информации;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справочных телефонах уполномоченного органа, специалиста, непосредственно предоставляющем муниципальную услугу;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об адресе официального сайта уполномоченного органа и адресе его электронной почты;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об адресах Регионального портала, Единого портала;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информацию о возможности получения муниципальной услуги в многофункциональном центре предоставления государственных и муниципальных услуг, ме</w:t>
      </w:r>
      <w:r>
        <w:rPr>
          <w:sz w:val="24"/>
          <w:szCs w:val="24"/>
        </w:rPr>
        <w:t>с</w:t>
      </w:r>
      <w:r w:rsidRPr="00286BFC">
        <w:rPr>
          <w:sz w:val="24"/>
          <w:szCs w:val="24"/>
        </w:rPr>
        <w:t>те его нахождения;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расположении (адресе) аппаратного комплекса «Инфомат. Государственные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F2911" w:rsidRDefault="00BF2911" w:rsidP="00FF5F83">
      <w:pPr>
        <w:widowControl w:val="0"/>
        <w:autoSpaceDE w:val="0"/>
        <w:autoSpaceDN w:val="0"/>
        <w:adjustRightInd w:val="0"/>
        <w:ind w:firstLine="540"/>
        <w:jc w:val="both"/>
        <w:rPr>
          <w:sz w:val="24"/>
          <w:szCs w:val="24"/>
        </w:rPr>
      </w:pPr>
      <w:r w:rsidRPr="00286BFC">
        <w:rPr>
          <w:sz w:val="24"/>
          <w:szCs w:val="24"/>
        </w:rPr>
        <w:t>- извлечения из нормативных правовых актов, регулирующих предоставление муниципальной услуги.</w:t>
      </w:r>
    </w:p>
    <w:p w:rsidR="00BF2911" w:rsidRPr="00E3353A" w:rsidRDefault="00BF2911" w:rsidP="00C723CE">
      <w:pPr>
        <w:widowControl w:val="0"/>
        <w:autoSpaceDE w:val="0"/>
        <w:autoSpaceDN w:val="0"/>
        <w:adjustRightInd w:val="0"/>
        <w:ind w:firstLine="540"/>
        <w:jc w:val="both"/>
        <w:rPr>
          <w:b/>
          <w:bCs/>
          <w:sz w:val="24"/>
          <w:szCs w:val="24"/>
        </w:rPr>
      </w:pPr>
      <w:r w:rsidRPr="00E3353A">
        <w:rPr>
          <w:b/>
          <w:bCs/>
          <w:sz w:val="24"/>
          <w:szCs w:val="24"/>
        </w:rPr>
        <w:t>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BF2911" w:rsidRPr="0083182C" w:rsidRDefault="00BF2911" w:rsidP="0064085A">
      <w:pPr>
        <w:widowControl w:val="0"/>
        <w:autoSpaceDE w:val="0"/>
        <w:autoSpaceDN w:val="0"/>
        <w:adjustRightInd w:val="0"/>
        <w:jc w:val="center"/>
        <w:outlineLvl w:val="1"/>
        <w:rPr>
          <w:b/>
          <w:bCs/>
          <w:sz w:val="24"/>
          <w:szCs w:val="24"/>
        </w:rPr>
      </w:pPr>
      <w:r w:rsidRPr="0083182C">
        <w:rPr>
          <w:b/>
          <w:bCs/>
          <w:sz w:val="24"/>
          <w:szCs w:val="24"/>
        </w:rPr>
        <w:t>2. Стандарт предоставления муниципальной услуги</w:t>
      </w:r>
    </w:p>
    <w:p w:rsidR="00BF2911" w:rsidRPr="00286BFC" w:rsidRDefault="00BF2911" w:rsidP="0083182C">
      <w:pPr>
        <w:widowControl w:val="0"/>
        <w:autoSpaceDE w:val="0"/>
        <w:autoSpaceDN w:val="0"/>
        <w:adjustRightInd w:val="0"/>
        <w:jc w:val="both"/>
        <w:outlineLvl w:val="1"/>
        <w:rPr>
          <w:sz w:val="24"/>
          <w:szCs w:val="24"/>
        </w:rPr>
      </w:pPr>
      <w:r>
        <w:rPr>
          <w:sz w:val="24"/>
          <w:szCs w:val="24"/>
        </w:rPr>
        <w:t xml:space="preserve">         </w:t>
      </w:r>
      <w:r w:rsidRPr="00286BFC">
        <w:rPr>
          <w:sz w:val="24"/>
          <w:szCs w:val="24"/>
        </w:rPr>
        <w:t>2.1. Наименование муниципальной услуги.</w:t>
      </w:r>
    </w:p>
    <w:p w:rsidR="00BF2911" w:rsidRPr="00C723CE" w:rsidRDefault="00BF2911" w:rsidP="00FF5F83">
      <w:pPr>
        <w:widowControl w:val="0"/>
        <w:autoSpaceDE w:val="0"/>
        <w:autoSpaceDN w:val="0"/>
        <w:adjustRightInd w:val="0"/>
        <w:ind w:firstLine="567"/>
        <w:jc w:val="both"/>
        <w:outlineLvl w:val="1"/>
        <w:rPr>
          <w:b/>
          <w:bCs/>
          <w:sz w:val="24"/>
          <w:szCs w:val="24"/>
        </w:rPr>
      </w:pPr>
      <w:r w:rsidRPr="00286BFC">
        <w:rPr>
          <w:sz w:val="24"/>
          <w:szCs w:val="24"/>
        </w:rPr>
        <w:t xml:space="preserve">Наименование муниципальной услуги - </w:t>
      </w:r>
      <w:r w:rsidRPr="00C723CE">
        <w:rPr>
          <w:b/>
          <w:bCs/>
          <w:sz w:val="24"/>
          <w:szCs w:val="24"/>
        </w:rPr>
        <w:t>«Прием заявлений и выдача документов о согласовании переустройства и (или) перепланировки жилого помещения».</w:t>
      </w:r>
    </w:p>
    <w:p w:rsidR="00BF2911" w:rsidRPr="00286BFC" w:rsidRDefault="00BF2911" w:rsidP="0083182C">
      <w:pPr>
        <w:widowControl w:val="0"/>
        <w:autoSpaceDE w:val="0"/>
        <w:autoSpaceDN w:val="0"/>
        <w:adjustRightInd w:val="0"/>
        <w:jc w:val="both"/>
        <w:outlineLvl w:val="1"/>
        <w:rPr>
          <w:sz w:val="24"/>
          <w:szCs w:val="24"/>
        </w:rPr>
      </w:pPr>
      <w:r>
        <w:rPr>
          <w:sz w:val="24"/>
          <w:szCs w:val="24"/>
        </w:rPr>
        <w:t xml:space="preserve">         </w:t>
      </w:r>
      <w:r w:rsidRPr="00286BFC">
        <w:rPr>
          <w:sz w:val="24"/>
          <w:szCs w:val="24"/>
        </w:rPr>
        <w:t>2.2. Наименование исполнителя, предоставляющего муниципальную услугу.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2.2.1. Органом, уполномоченным на предоставление </w:t>
      </w:r>
      <w:r>
        <w:rPr>
          <w:sz w:val="24"/>
          <w:szCs w:val="24"/>
        </w:rPr>
        <w:t>муниципальной услуги является  Администрация сельского поселения Алябьевский</w:t>
      </w:r>
      <w:r w:rsidRPr="00286BFC">
        <w:rPr>
          <w:sz w:val="24"/>
          <w:szCs w:val="24"/>
        </w:rPr>
        <w:t xml:space="preserve">. Административные процедуры по предоставлению муниципальной услуги в соответствии с настоящим Регламентом исполняются </w:t>
      </w:r>
      <w:r>
        <w:rPr>
          <w:sz w:val="24"/>
          <w:szCs w:val="24"/>
        </w:rPr>
        <w:t xml:space="preserve">ответственным </w:t>
      </w:r>
      <w:r w:rsidRPr="00EE57F8">
        <w:rPr>
          <w:sz w:val="24"/>
          <w:szCs w:val="24"/>
        </w:rPr>
        <w:t xml:space="preserve">специалистом по жилищным </w:t>
      </w:r>
      <w:r>
        <w:rPr>
          <w:sz w:val="24"/>
          <w:szCs w:val="24"/>
        </w:rPr>
        <w:t>отношениям А</w:t>
      </w:r>
      <w:r w:rsidRPr="00286BFC">
        <w:rPr>
          <w:sz w:val="24"/>
          <w:szCs w:val="24"/>
        </w:rPr>
        <w:t xml:space="preserve">дминистрации поселения, в пределах функций (административных действий), возложенных на него </w:t>
      </w:r>
      <w:r w:rsidRPr="00245EEB">
        <w:rPr>
          <w:sz w:val="24"/>
          <w:szCs w:val="24"/>
        </w:rPr>
        <w:t>должностными обязанностями</w:t>
      </w:r>
      <w:r>
        <w:rPr>
          <w:sz w:val="24"/>
          <w:szCs w:val="24"/>
        </w:rPr>
        <w:t xml:space="preserve">, </w:t>
      </w:r>
      <w:r w:rsidRPr="00286BFC">
        <w:rPr>
          <w:sz w:val="24"/>
          <w:szCs w:val="24"/>
        </w:rPr>
        <w:t xml:space="preserve">настоящим Регламентом, исполнение которых обеспечивается главой </w:t>
      </w:r>
      <w:r>
        <w:rPr>
          <w:sz w:val="24"/>
          <w:szCs w:val="24"/>
        </w:rPr>
        <w:t>сельского поселения Алябьевский</w:t>
      </w:r>
      <w:r w:rsidRPr="00286BFC">
        <w:rPr>
          <w:sz w:val="24"/>
          <w:szCs w:val="24"/>
        </w:rPr>
        <w:t xml:space="preserve">.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2.2.2.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 – </w:t>
      </w:r>
      <w:r w:rsidRPr="00513C4C">
        <w:rPr>
          <w:sz w:val="24"/>
          <w:szCs w:val="24"/>
        </w:rPr>
        <w:t>указаны в приложении 2  к настоящему Регламенту.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w:t>
      </w:r>
    </w:p>
    <w:p w:rsidR="00BF2911" w:rsidRPr="00286BFC" w:rsidRDefault="00BF2911" w:rsidP="00FF5F83">
      <w:pPr>
        <w:widowControl w:val="0"/>
        <w:autoSpaceDE w:val="0"/>
        <w:autoSpaceDN w:val="0"/>
        <w:adjustRightInd w:val="0"/>
        <w:ind w:firstLine="540"/>
        <w:jc w:val="both"/>
        <w:rPr>
          <w:rFonts w:ascii="Arial" w:hAnsi="Arial" w:cs="Arial"/>
          <w:sz w:val="24"/>
          <w:szCs w:val="24"/>
        </w:rPr>
      </w:pPr>
      <w:r w:rsidRPr="00286BFC">
        <w:rPr>
          <w:sz w:val="24"/>
          <w:szCs w:val="24"/>
        </w:rPr>
        <w:t xml:space="preserve"> - Управлением Федеральной службы государственной регистрации, кадастра и картографии по Ханты-Мансийскому автономному округу – Югре Советский отдел</w:t>
      </w:r>
      <w:r>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2.2.4.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Коммунистический.</w:t>
      </w:r>
    </w:p>
    <w:p w:rsidR="00BF2911" w:rsidRPr="00C723CE" w:rsidRDefault="00BF2911" w:rsidP="007422B8">
      <w:pPr>
        <w:widowControl w:val="0"/>
        <w:autoSpaceDE w:val="0"/>
        <w:autoSpaceDN w:val="0"/>
        <w:adjustRightInd w:val="0"/>
        <w:jc w:val="both"/>
        <w:rPr>
          <w:b/>
          <w:bCs/>
          <w:sz w:val="24"/>
          <w:szCs w:val="24"/>
        </w:rPr>
      </w:pPr>
      <w:r>
        <w:rPr>
          <w:b/>
          <w:bCs/>
          <w:sz w:val="24"/>
          <w:szCs w:val="24"/>
        </w:rPr>
        <w:t xml:space="preserve">         </w:t>
      </w:r>
      <w:r w:rsidRPr="00C723CE">
        <w:rPr>
          <w:b/>
          <w:bCs/>
          <w:sz w:val="24"/>
          <w:szCs w:val="24"/>
        </w:rPr>
        <w:t>2.3. Описание результата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2.3.1. Результатом предоставления муниципальной услуги является:</w:t>
      </w:r>
    </w:p>
    <w:p w:rsidR="00BF2911" w:rsidRPr="00B108DE" w:rsidRDefault="00BF2911" w:rsidP="00FF5F83">
      <w:pPr>
        <w:widowControl w:val="0"/>
        <w:autoSpaceDE w:val="0"/>
        <w:autoSpaceDN w:val="0"/>
        <w:adjustRightInd w:val="0"/>
        <w:ind w:firstLine="540"/>
        <w:jc w:val="both"/>
        <w:rPr>
          <w:sz w:val="24"/>
          <w:szCs w:val="24"/>
        </w:rPr>
      </w:pPr>
      <w:r>
        <w:rPr>
          <w:sz w:val="24"/>
          <w:szCs w:val="24"/>
        </w:rPr>
        <w:t xml:space="preserve">- </w:t>
      </w:r>
      <w:r w:rsidRPr="00B108DE">
        <w:rPr>
          <w:sz w:val="24"/>
          <w:szCs w:val="24"/>
        </w:rPr>
        <w:t>выдача решения о согласовании переустройства и (или) перепланировки жилого помещения</w:t>
      </w:r>
      <w:r>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B108DE">
        <w:rPr>
          <w:sz w:val="24"/>
          <w:szCs w:val="24"/>
        </w:rPr>
        <w:t>- мотивированный отказ в выдаче решения о согласовании переустройства и (или) перепланировки жилого помещения</w:t>
      </w:r>
      <w:r>
        <w:rPr>
          <w:sz w:val="24"/>
          <w:szCs w:val="24"/>
        </w:rPr>
        <w:t>.</w:t>
      </w:r>
    </w:p>
    <w:p w:rsidR="00BF2911" w:rsidRPr="00264F40" w:rsidRDefault="00BF2911" w:rsidP="007422B8">
      <w:pPr>
        <w:widowControl w:val="0"/>
        <w:autoSpaceDE w:val="0"/>
        <w:autoSpaceDN w:val="0"/>
        <w:adjustRightInd w:val="0"/>
        <w:jc w:val="both"/>
        <w:rPr>
          <w:sz w:val="24"/>
          <w:szCs w:val="24"/>
        </w:rPr>
      </w:pPr>
      <w:r>
        <w:rPr>
          <w:sz w:val="24"/>
          <w:szCs w:val="24"/>
        </w:rPr>
        <w:t xml:space="preserve">         </w:t>
      </w:r>
      <w:r w:rsidRPr="00264F40">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BF2911" w:rsidRPr="008E2BE4" w:rsidRDefault="00BF2911" w:rsidP="00CC0699">
      <w:pPr>
        <w:widowControl w:val="0"/>
        <w:autoSpaceDE w:val="0"/>
        <w:autoSpaceDN w:val="0"/>
        <w:adjustRightInd w:val="0"/>
        <w:ind w:firstLine="540"/>
        <w:jc w:val="both"/>
        <w:rPr>
          <w:sz w:val="24"/>
          <w:szCs w:val="24"/>
        </w:rPr>
      </w:pPr>
      <w:r w:rsidRPr="008E2BE4">
        <w:rPr>
          <w:sz w:val="24"/>
          <w:szCs w:val="24"/>
        </w:rPr>
        <w:t xml:space="preserve">2.4.1. </w:t>
      </w:r>
      <w:r>
        <w:rPr>
          <w:sz w:val="24"/>
          <w:szCs w:val="24"/>
        </w:rPr>
        <w:t xml:space="preserve">Срок предоставления муниципальной услуги  45 календарных </w:t>
      </w:r>
      <w:r w:rsidRPr="008E2BE4">
        <w:rPr>
          <w:sz w:val="24"/>
          <w:szCs w:val="24"/>
        </w:rPr>
        <w:t xml:space="preserve">дней со дня </w:t>
      </w:r>
      <w:r>
        <w:rPr>
          <w:sz w:val="24"/>
          <w:szCs w:val="24"/>
        </w:rPr>
        <w:t>получения или поступления заявления о предоставлении муниципальной услуги</w:t>
      </w:r>
      <w:r w:rsidRPr="00B741F3">
        <w:rPr>
          <w:sz w:val="24"/>
          <w:szCs w:val="24"/>
        </w:rPr>
        <w:t>.</w:t>
      </w:r>
    </w:p>
    <w:p w:rsidR="00BF2911" w:rsidRPr="00B741F3" w:rsidRDefault="00BF2911" w:rsidP="00CC0699">
      <w:pPr>
        <w:widowControl w:val="0"/>
        <w:autoSpaceDE w:val="0"/>
        <w:autoSpaceDN w:val="0"/>
        <w:adjustRightInd w:val="0"/>
        <w:ind w:firstLine="540"/>
        <w:jc w:val="both"/>
        <w:rPr>
          <w:sz w:val="24"/>
          <w:szCs w:val="24"/>
        </w:rPr>
      </w:pPr>
      <w:r w:rsidRPr="008E2BE4">
        <w:rPr>
          <w:sz w:val="24"/>
          <w:szCs w:val="24"/>
        </w:rPr>
        <w:t xml:space="preserve">2.4.2. </w:t>
      </w:r>
      <w:r>
        <w:rPr>
          <w:sz w:val="24"/>
          <w:szCs w:val="24"/>
        </w:rPr>
        <w:t>В срок выдачи документов, являющихся результатом предоставления муниципальной услуги, составляет 15 минут при личном обращении заявителя за их получением</w:t>
      </w:r>
      <w:r w:rsidRPr="00B741F3">
        <w:rPr>
          <w:sz w:val="24"/>
          <w:szCs w:val="24"/>
        </w:rPr>
        <w:t>.</w:t>
      </w:r>
    </w:p>
    <w:p w:rsidR="00BF2911" w:rsidRPr="00B741F3" w:rsidRDefault="00BF2911" w:rsidP="00CC0699">
      <w:pPr>
        <w:widowControl w:val="0"/>
        <w:autoSpaceDE w:val="0"/>
        <w:autoSpaceDN w:val="0"/>
        <w:adjustRightInd w:val="0"/>
        <w:ind w:firstLine="540"/>
        <w:jc w:val="both"/>
        <w:rPr>
          <w:sz w:val="24"/>
          <w:szCs w:val="24"/>
        </w:rPr>
      </w:pPr>
      <w:r w:rsidRPr="008E2BE4">
        <w:rPr>
          <w:sz w:val="24"/>
          <w:szCs w:val="24"/>
        </w:rPr>
        <w:t xml:space="preserve">2.4.3. </w:t>
      </w:r>
      <w:r>
        <w:rPr>
          <w:sz w:val="24"/>
          <w:szCs w:val="24"/>
        </w:rPr>
        <w:t>Срок приостановления муниципальной услуги - возможность приостановления предоставления муниципальной услуги законодательством не предусмотрена</w:t>
      </w:r>
      <w:r w:rsidRPr="00B741F3">
        <w:rPr>
          <w:sz w:val="24"/>
          <w:szCs w:val="24"/>
        </w:rPr>
        <w:t>.</w:t>
      </w:r>
    </w:p>
    <w:p w:rsidR="00BF2911" w:rsidRPr="00C205D2" w:rsidRDefault="00BF2911" w:rsidP="00CC0699">
      <w:pPr>
        <w:widowControl w:val="0"/>
        <w:autoSpaceDE w:val="0"/>
        <w:autoSpaceDN w:val="0"/>
        <w:adjustRightInd w:val="0"/>
        <w:ind w:firstLine="540"/>
        <w:jc w:val="both"/>
        <w:rPr>
          <w:sz w:val="24"/>
          <w:szCs w:val="24"/>
        </w:rPr>
      </w:pPr>
      <w:r>
        <w:rPr>
          <w:sz w:val="24"/>
          <w:szCs w:val="24"/>
        </w:rPr>
        <w:t>2.4.4.</w:t>
      </w:r>
      <w:r w:rsidRPr="00C205D2">
        <w:rPr>
          <w:sz w:val="24"/>
          <w:szCs w:val="24"/>
        </w:rPr>
        <w:t>В случае предоставления заявителем документов, указанных в пункте 2.6.1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BF2911" w:rsidRPr="00286BFC" w:rsidRDefault="00BF2911" w:rsidP="007422B8">
      <w:pPr>
        <w:widowControl w:val="0"/>
        <w:autoSpaceDE w:val="0"/>
        <w:autoSpaceDN w:val="0"/>
        <w:adjustRightInd w:val="0"/>
        <w:jc w:val="both"/>
        <w:rPr>
          <w:sz w:val="24"/>
          <w:szCs w:val="24"/>
        </w:rPr>
      </w:pPr>
      <w:r>
        <w:rPr>
          <w:sz w:val="24"/>
          <w:szCs w:val="24"/>
        </w:rPr>
        <w:t xml:space="preserve">        </w:t>
      </w:r>
      <w:r w:rsidRPr="00286BFC">
        <w:rPr>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2911" w:rsidRPr="00C723CE" w:rsidRDefault="00BF2911" w:rsidP="0076676C">
      <w:pPr>
        <w:widowControl w:val="0"/>
        <w:autoSpaceDE w:val="0"/>
        <w:autoSpaceDN w:val="0"/>
        <w:adjustRightInd w:val="0"/>
        <w:jc w:val="both"/>
        <w:rPr>
          <w:b/>
          <w:bCs/>
          <w:sz w:val="24"/>
          <w:szCs w:val="24"/>
        </w:rPr>
      </w:pPr>
      <w:r>
        <w:rPr>
          <w:b/>
          <w:bCs/>
          <w:sz w:val="24"/>
          <w:szCs w:val="24"/>
        </w:rPr>
        <w:t xml:space="preserve">       </w:t>
      </w:r>
      <w:r w:rsidRPr="00C723CE">
        <w:rPr>
          <w:b/>
          <w:bCs/>
          <w:sz w:val="24"/>
          <w:szCs w:val="24"/>
        </w:rPr>
        <w:t>2.5.1. Предоставление муниципальной услуги осуществляется в соответствии 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Конституцией Российской Федерации (</w:t>
      </w:r>
      <w:r>
        <w:rPr>
          <w:sz w:val="24"/>
          <w:szCs w:val="24"/>
        </w:rPr>
        <w:t>«</w:t>
      </w:r>
      <w:r w:rsidRPr="00286BFC">
        <w:rPr>
          <w:sz w:val="24"/>
          <w:szCs w:val="24"/>
        </w:rPr>
        <w:t>Собрание законодательства Р</w:t>
      </w:r>
      <w:r>
        <w:rPr>
          <w:sz w:val="24"/>
          <w:szCs w:val="24"/>
        </w:rPr>
        <w:t xml:space="preserve">оссийской </w:t>
      </w:r>
      <w:r w:rsidRPr="00286BFC">
        <w:rPr>
          <w:sz w:val="24"/>
          <w:szCs w:val="24"/>
        </w:rPr>
        <w:t>Ф</w:t>
      </w:r>
      <w:r>
        <w:rPr>
          <w:sz w:val="24"/>
          <w:szCs w:val="24"/>
        </w:rPr>
        <w:t>едерации»</w:t>
      </w:r>
      <w:r w:rsidRPr="00286BFC">
        <w:rPr>
          <w:sz w:val="24"/>
          <w:szCs w:val="24"/>
        </w:rPr>
        <w:t>, 26.01.2009, N 4, ст. 445);</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BF2911" w:rsidRPr="00286BFC" w:rsidRDefault="00BF2911" w:rsidP="00FF5F83">
      <w:pPr>
        <w:widowControl w:val="0"/>
        <w:autoSpaceDE w:val="0"/>
        <w:autoSpaceDN w:val="0"/>
        <w:adjustRightInd w:val="0"/>
        <w:ind w:firstLine="540"/>
        <w:jc w:val="both"/>
        <w:rPr>
          <w:color w:val="000000"/>
          <w:sz w:val="24"/>
          <w:szCs w:val="24"/>
        </w:rPr>
      </w:pPr>
      <w:r w:rsidRPr="00286BFC">
        <w:rPr>
          <w:sz w:val="24"/>
          <w:szCs w:val="24"/>
        </w:rPr>
        <w:t>- Федеральным законом от 27.07.2010 №210-ФЗ «Об организации предоставления государственных и муниципальных услуг» (с изменениями и дополнениями) (</w:t>
      </w:r>
      <w:r w:rsidRPr="00286BFC">
        <w:rPr>
          <w:color w:val="000000"/>
          <w:sz w:val="24"/>
          <w:szCs w:val="24"/>
        </w:rPr>
        <w:t>опубликован в «Российской газете» от 30.07.2010 № 168, в Собрании законодательства Российской Федерации от 02.08.2010 № 31 ст. 4179);</w:t>
      </w:r>
    </w:p>
    <w:p w:rsidR="00BF2911" w:rsidRPr="00286BFC" w:rsidRDefault="00BF2911" w:rsidP="00FF5F83">
      <w:pPr>
        <w:autoSpaceDE w:val="0"/>
        <w:autoSpaceDN w:val="0"/>
        <w:adjustRightInd w:val="0"/>
        <w:ind w:firstLine="540"/>
        <w:jc w:val="both"/>
        <w:rPr>
          <w:color w:val="000000"/>
          <w:sz w:val="24"/>
          <w:szCs w:val="24"/>
        </w:rPr>
      </w:pPr>
      <w:r w:rsidRPr="00286BFC">
        <w:rPr>
          <w:color w:val="000000"/>
          <w:sz w:val="24"/>
          <w:szCs w:val="24"/>
        </w:rPr>
        <w:t>- Федеральным законом от 29.12.2004 № 189-ФЗ «О введении в действие Жилищного кодекса Российской Федерации»</w:t>
      </w:r>
      <w:r>
        <w:rPr>
          <w:color w:val="000000"/>
          <w:sz w:val="24"/>
          <w:szCs w:val="24"/>
        </w:rPr>
        <w:t xml:space="preserve"> (</w:t>
      </w:r>
      <w:r w:rsidRPr="003732F1">
        <w:rPr>
          <w:color w:val="000000"/>
          <w:sz w:val="24"/>
          <w:szCs w:val="24"/>
        </w:rPr>
        <w:t>Собрание законодательства Р</w:t>
      </w:r>
      <w:r>
        <w:rPr>
          <w:color w:val="000000"/>
          <w:sz w:val="24"/>
          <w:szCs w:val="24"/>
        </w:rPr>
        <w:t xml:space="preserve">оссийской </w:t>
      </w:r>
      <w:r w:rsidRPr="003732F1">
        <w:rPr>
          <w:color w:val="000000"/>
          <w:sz w:val="24"/>
          <w:szCs w:val="24"/>
        </w:rPr>
        <w:t>Ф</w:t>
      </w:r>
      <w:r>
        <w:rPr>
          <w:color w:val="000000"/>
          <w:sz w:val="24"/>
          <w:szCs w:val="24"/>
        </w:rPr>
        <w:t>едерации»</w:t>
      </w:r>
      <w:r w:rsidRPr="003732F1">
        <w:rPr>
          <w:color w:val="000000"/>
          <w:sz w:val="24"/>
          <w:szCs w:val="24"/>
        </w:rPr>
        <w:t xml:space="preserve">, 03.01.2005, </w:t>
      </w:r>
      <w:r>
        <w:rPr>
          <w:color w:val="000000"/>
          <w:sz w:val="24"/>
          <w:szCs w:val="24"/>
        </w:rPr>
        <w:t>№</w:t>
      </w:r>
      <w:r w:rsidRPr="003732F1">
        <w:rPr>
          <w:color w:val="000000"/>
          <w:sz w:val="24"/>
          <w:szCs w:val="24"/>
        </w:rPr>
        <w:t xml:space="preserve"> 1 (часть 1), ст. 15</w:t>
      </w:r>
      <w:r>
        <w:rPr>
          <w:color w:val="000000"/>
          <w:sz w:val="24"/>
          <w:szCs w:val="24"/>
        </w:rPr>
        <w:t>);</w:t>
      </w:r>
    </w:p>
    <w:p w:rsidR="00BF2911" w:rsidRPr="00286BFC" w:rsidRDefault="00BF2911" w:rsidP="00FF5F83">
      <w:pPr>
        <w:autoSpaceDE w:val="0"/>
        <w:autoSpaceDN w:val="0"/>
        <w:adjustRightInd w:val="0"/>
        <w:ind w:firstLine="540"/>
        <w:jc w:val="both"/>
        <w:rPr>
          <w:color w:val="000000"/>
          <w:sz w:val="24"/>
          <w:szCs w:val="24"/>
        </w:rPr>
      </w:pPr>
      <w:r w:rsidRPr="00286BFC">
        <w:rPr>
          <w:color w:val="000000"/>
          <w:sz w:val="24"/>
          <w:szCs w:val="24"/>
        </w:rPr>
        <w:t>- Жилищным Кодексом Российской Федерации («Собрание законодательства Российской Федерации», 03.01.2005, № 1 (часть 1), ст. 14);</w:t>
      </w:r>
    </w:p>
    <w:p w:rsidR="00BF2911" w:rsidRDefault="00BF2911" w:rsidP="00FF5F83">
      <w:pPr>
        <w:autoSpaceDE w:val="0"/>
        <w:autoSpaceDN w:val="0"/>
        <w:adjustRightInd w:val="0"/>
        <w:ind w:firstLine="540"/>
        <w:jc w:val="both"/>
        <w:rPr>
          <w:color w:val="000000"/>
          <w:sz w:val="24"/>
          <w:szCs w:val="24"/>
        </w:rPr>
      </w:pPr>
      <w:r w:rsidRPr="00286BFC">
        <w:rPr>
          <w:color w:val="000000"/>
          <w:sz w:val="24"/>
          <w:szCs w:val="24"/>
        </w:rPr>
        <w:t xml:space="preserve">- </w:t>
      </w:r>
      <w:r w:rsidRPr="00124B87">
        <w:rPr>
          <w:color w:val="000000"/>
          <w:sz w:val="24"/>
          <w:szCs w:val="24"/>
        </w:rPr>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r w:rsidRPr="00124B87">
        <w:rPr>
          <w:sz w:val="24"/>
          <w:szCs w:val="24"/>
        </w:rPr>
        <w:t>(</w:t>
      </w:r>
      <w:r w:rsidRPr="008328CE">
        <w:rPr>
          <w:sz w:val="24"/>
          <w:szCs w:val="24"/>
        </w:rPr>
        <w:t>«Российская газета»,№214, 23.10.2003 (дополнительный выпуск));</w:t>
      </w:r>
    </w:p>
    <w:p w:rsidR="00BF2911" w:rsidRDefault="00BF2911" w:rsidP="00FF5F83">
      <w:pPr>
        <w:autoSpaceDE w:val="0"/>
        <w:autoSpaceDN w:val="0"/>
        <w:adjustRightInd w:val="0"/>
        <w:ind w:firstLine="540"/>
        <w:jc w:val="both"/>
        <w:rPr>
          <w:sz w:val="24"/>
          <w:szCs w:val="24"/>
        </w:rPr>
      </w:pPr>
      <w:r w:rsidRPr="008328CE">
        <w:rPr>
          <w:sz w:val="24"/>
          <w:szCs w:val="24"/>
        </w:rPr>
        <w:t xml:space="preserve">- 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2005, № 19, ст.1812); </w:t>
      </w:r>
    </w:p>
    <w:p w:rsidR="00BF2911" w:rsidRPr="00955008" w:rsidRDefault="00BF2911" w:rsidP="00ED2401">
      <w:pPr>
        <w:jc w:val="both"/>
        <w:rPr>
          <w:sz w:val="24"/>
          <w:szCs w:val="24"/>
        </w:rPr>
      </w:pPr>
      <w:r>
        <w:rPr>
          <w:sz w:val="24"/>
          <w:szCs w:val="24"/>
        </w:rPr>
        <w:t xml:space="preserve">        -постановлением Администрации сельского поселения Алябьевский № 41 от 10 августа 2011 года </w:t>
      </w:r>
      <w:r w:rsidRPr="00955008">
        <w:rPr>
          <w:sz w:val="24"/>
          <w:szCs w:val="24"/>
        </w:rPr>
        <w:t>«О комиссии по переустройству и (или) перепланировке жилых помещений,  расположенных  на территории сельского поселения Алябьевский»</w:t>
      </w:r>
      <w:r w:rsidRPr="00CC0699">
        <w:rPr>
          <w:sz w:val="24"/>
          <w:szCs w:val="24"/>
        </w:rPr>
        <w:t>.</w:t>
      </w:r>
    </w:p>
    <w:p w:rsidR="00BF2911" w:rsidRPr="00EE57F8" w:rsidRDefault="00BF2911" w:rsidP="00955008">
      <w:pPr>
        <w:autoSpaceDE w:val="0"/>
        <w:autoSpaceDN w:val="0"/>
        <w:adjustRightInd w:val="0"/>
        <w:jc w:val="both"/>
        <w:rPr>
          <w:sz w:val="24"/>
          <w:szCs w:val="24"/>
        </w:rPr>
      </w:pPr>
      <w:r>
        <w:rPr>
          <w:sz w:val="24"/>
          <w:szCs w:val="24"/>
        </w:rPr>
        <w:t xml:space="preserve">      </w:t>
      </w:r>
      <w:r w:rsidRPr="00286BFC">
        <w:rPr>
          <w:sz w:val="24"/>
          <w:szCs w:val="24"/>
        </w:rPr>
        <w:t xml:space="preserve">-  Уставом </w:t>
      </w:r>
      <w:r>
        <w:rPr>
          <w:sz w:val="24"/>
          <w:szCs w:val="24"/>
        </w:rPr>
        <w:t>сельского поселения Алябьевский</w:t>
      </w:r>
      <w:r w:rsidRPr="00286BFC">
        <w:rPr>
          <w:sz w:val="24"/>
          <w:szCs w:val="24"/>
        </w:rPr>
        <w:t xml:space="preserve"> (опубликован </w:t>
      </w:r>
      <w:r>
        <w:rPr>
          <w:sz w:val="24"/>
          <w:szCs w:val="24"/>
        </w:rPr>
        <w:t>в  б</w:t>
      </w:r>
      <w:r w:rsidRPr="00EE57F8">
        <w:rPr>
          <w:sz w:val="24"/>
          <w:szCs w:val="24"/>
        </w:rPr>
        <w:t>юллетене «</w:t>
      </w:r>
      <w:r>
        <w:rPr>
          <w:sz w:val="24"/>
          <w:szCs w:val="24"/>
        </w:rPr>
        <w:t>Алябьевский вестник</w:t>
      </w:r>
      <w:r w:rsidRPr="00EE57F8">
        <w:rPr>
          <w:sz w:val="24"/>
          <w:szCs w:val="24"/>
        </w:rPr>
        <w:t>»</w:t>
      </w:r>
      <w:r>
        <w:rPr>
          <w:color w:val="000000"/>
          <w:sz w:val="24"/>
          <w:szCs w:val="24"/>
        </w:rPr>
        <w:t xml:space="preserve"> и размещен на официальном сайте в сети Интернет Администрации сельского поселения Алябьевский)</w:t>
      </w:r>
      <w:r w:rsidRPr="006925DA">
        <w:rPr>
          <w:sz w:val="24"/>
          <w:szCs w:val="24"/>
        </w:rPr>
        <w:t>;</w:t>
      </w:r>
    </w:p>
    <w:p w:rsidR="00BF2911" w:rsidRPr="00286BFC" w:rsidRDefault="00BF2911" w:rsidP="00FF5F83">
      <w:pPr>
        <w:autoSpaceDE w:val="0"/>
        <w:autoSpaceDN w:val="0"/>
        <w:adjustRightInd w:val="0"/>
        <w:ind w:firstLine="540"/>
        <w:jc w:val="both"/>
        <w:rPr>
          <w:sz w:val="24"/>
          <w:szCs w:val="24"/>
        </w:rPr>
      </w:pPr>
      <w:r w:rsidRPr="00286BFC">
        <w:rPr>
          <w:sz w:val="24"/>
          <w:szCs w:val="24"/>
        </w:rPr>
        <w:t>-  настоящим Регламентом;</w:t>
      </w:r>
    </w:p>
    <w:p w:rsidR="00BF2911" w:rsidRPr="00286BFC" w:rsidRDefault="00BF2911" w:rsidP="00FF5F83">
      <w:pPr>
        <w:autoSpaceDE w:val="0"/>
        <w:autoSpaceDN w:val="0"/>
        <w:adjustRightInd w:val="0"/>
        <w:ind w:firstLine="540"/>
        <w:jc w:val="both"/>
        <w:rPr>
          <w:sz w:val="24"/>
          <w:szCs w:val="24"/>
        </w:rPr>
      </w:pPr>
      <w:r w:rsidRPr="00286BFC">
        <w:rPr>
          <w:sz w:val="24"/>
          <w:szCs w:val="24"/>
        </w:rPr>
        <w:t xml:space="preserve">- иными   правовыми   актами  Российской Федерации, Ханты-Мансийского автономного округа-Югры, муниципальными правовыми актами Советского района и </w:t>
      </w:r>
      <w:r>
        <w:rPr>
          <w:sz w:val="24"/>
          <w:szCs w:val="24"/>
        </w:rPr>
        <w:t>сельского поселения Алябьевский</w:t>
      </w:r>
      <w:r w:rsidRPr="00286BFC">
        <w:rPr>
          <w:sz w:val="24"/>
          <w:szCs w:val="24"/>
        </w:rPr>
        <w:t>, регламентирующими правоотношения в сфере предоставления  муниципальной услуги.</w:t>
      </w:r>
    </w:p>
    <w:p w:rsidR="00BF2911" w:rsidRPr="00286BFC" w:rsidRDefault="00BF2911" w:rsidP="00F53D13">
      <w:pPr>
        <w:autoSpaceDE w:val="0"/>
        <w:autoSpaceDN w:val="0"/>
        <w:adjustRightInd w:val="0"/>
        <w:jc w:val="both"/>
        <w:rPr>
          <w:sz w:val="24"/>
          <w:szCs w:val="24"/>
        </w:rPr>
      </w:pPr>
      <w:r>
        <w:rPr>
          <w:sz w:val="24"/>
          <w:szCs w:val="24"/>
        </w:rPr>
        <w:t xml:space="preserve">         </w:t>
      </w:r>
      <w:r w:rsidRPr="00286BFC">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BF2911" w:rsidRPr="00286BFC" w:rsidRDefault="00BF2911" w:rsidP="00FF5F83">
      <w:pPr>
        <w:autoSpaceDE w:val="0"/>
        <w:autoSpaceDN w:val="0"/>
        <w:adjustRightInd w:val="0"/>
        <w:ind w:firstLine="540"/>
        <w:jc w:val="both"/>
        <w:rPr>
          <w:sz w:val="24"/>
          <w:szCs w:val="24"/>
        </w:rPr>
      </w:pPr>
      <w:r w:rsidRPr="00286BFC">
        <w:rPr>
          <w:sz w:val="24"/>
          <w:szCs w:val="24"/>
        </w:rPr>
        <w:t xml:space="preserve">2.6.1. </w:t>
      </w:r>
      <w:r w:rsidRPr="00740396">
        <w:rPr>
          <w:sz w:val="24"/>
          <w:szCs w:val="24"/>
        </w:rPr>
        <w:t xml:space="preserve">Предоставление муниципальной услуги осуществляется на основании заявления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(приложение </w:t>
      </w:r>
      <w:r>
        <w:rPr>
          <w:sz w:val="24"/>
          <w:szCs w:val="24"/>
        </w:rPr>
        <w:t>1</w:t>
      </w:r>
      <w:r w:rsidRPr="00740396">
        <w:rPr>
          <w:sz w:val="24"/>
          <w:szCs w:val="24"/>
        </w:rPr>
        <w:t xml:space="preserve"> к настоящему Регламенту).</w:t>
      </w:r>
    </w:p>
    <w:p w:rsidR="00BF2911" w:rsidRPr="00286BFC" w:rsidRDefault="00BF2911" w:rsidP="00FF5F83">
      <w:pPr>
        <w:autoSpaceDE w:val="0"/>
        <w:autoSpaceDN w:val="0"/>
        <w:adjustRightInd w:val="0"/>
        <w:ind w:firstLine="540"/>
        <w:jc w:val="both"/>
        <w:rPr>
          <w:sz w:val="24"/>
          <w:szCs w:val="24"/>
        </w:rPr>
      </w:pPr>
      <w:r w:rsidRPr="00286BFC">
        <w:rPr>
          <w:sz w:val="24"/>
          <w:szCs w:val="24"/>
        </w:rPr>
        <w:t>К заявлению прилагаются:</w:t>
      </w:r>
    </w:p>
    <w:p w:rsidR="00BF2911" w:rsidRPr="00513C4C" w:rsidRDefault="00BF2911" w:rsidP="00FF5F83">
      <w:pPr>
        <w:autoSpaceDE w:val="0"/>
        <w:autoSpaceDN w:val="0"/>
        <w:adjustRightInd w:val="0"/>
        <w:ind w:firstLine="540"/>
        <w:jc w:val="both"/>
        <w:rPr>
          <w:sz w:val="24"/>
          <w:szCs w:val="24"/>
        </w:rPr>
      </w:pPr>
      <w:r w:rsidRPr="00513C4C">
        <w:rPr>
          <w:sz w:val="24"/>
          <w:szCs w:val="24"/>
        </w:rPr>
        <w:t>1) паспорт гражданина-заявителя (копия);</w:t>
      </w:r>
    </w:p>
    <w:p w:rsidR="00BF2911" w:rsidRPr="00513C4C" w:rsidRDefault="00BF2911" w:rsidP="00FF5F83">
      <w:pPr>
        <w:autoSpaceDE w:val="0"/>
        <w:autoSpaceDN w:val="0"/>
        <w:adjustRightInd w:val="0"/>
        <w:ind w:firstLine="540"/>
        <w:jc w:val="both"/>
        <w:rPr>
          <w:sz w:val="24"/>
          <w:szCs w:val="24"/>
        </w:rPr>
      </w:pPr>
      <w:r w:rsidRPr="00513C4C">
        <w:rPr>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F2911" w:rsidRPr="00513C4C" w:rsidRDefault="00BF2911" w:rsidP="00FF5F83">
      <w:pPr>
        <w:autoSpaceDE w:val="0"/>
        <w:autoSpaceDN w:val="0"/>
        <w:adjustRightInd w:val="0"/>
        <w:ind w:firstLine="540"/>
        <w:jc w:val="both"/>
        <w:rPr>
          <w:sz w:val="24"/>
          <w:szCs w:val="24"/>
        </w:rPr>
      </w:pPr>
      <w:r w:rsidRPr="00513C4C">
        <w:rPr>
          <w:sz w:val="24"/>
          <w:szCs w:val="24"/>
        </w:rPr>
        <w:t>Заявитель вправе не представлять документ, предусмотренный  настоящим подпунктом в случае, если право на переводимое помещение зарегистрировано в Едином государственном реестре прав на недвижимое имущество и сделок с ним;</w:t>
      </w:r>
    </w:p>
    <w:p w:rsidR="00BF2911" w:rsidRPr="00513C4C" w:rsidRDefault="00BF2911" w:rsidP="00FF5F83">
      <w:pPr>
        <w:autoSpaceDE w:val="0"/>
        <w:autoSpaceDN w:val="0"/>
        <w:adjustRightInd w:val="0"/>
        <w:ind w:firstLine="540"/>
        <w:jc w:val="both"/>
        <w:rPr>
          <w:sz w:val="24"/>
          <w:szCs w:val="24"/>
        </w:rPr>
      </w:pPr>
      <w:r w:rsidRPr="00513C4C">
        <w:rPr>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F2911" w:rsidRPr="00513C4C" w:rsidRDefault="00BF2911" w:rsidP="00FF5F83">
      <w:pPr>
        <w:autoSpaceDE w:val="0"/>
        <w:autoSpaceDN w:val="0"/>
        <w:adjustRightInd w:val="0"/>
        <w:ind w:firstLine="540"/>
        <w:jc w:val="both"/>
        <w:rPr>
          <w:sz w:val="24"/>
          <w:szCs w:val="24"/>
        </w:rPr>
      </w:pPr>
      <w:r w:rsidRPr="00513C4C">
        <w:rPr>
          <w:sz w:val="24"/>
          <w:szCs w:val="24"/>
        </w:rPr>
        <w:t>4) технический паспорт переустраиваемого и (или) перепланируемого жилого помещения.</w:t>
      </w:r>
    </w:p>
    <w:p w:rsidR="00BF2911" w:rsidRPr="00513C4C" w:rsidRDefault="00BF2911" w:rsidP="00FF5F83">
      <w:pPr>
        <w:autoSpaceDE w:val="0"/>
        <w:autoSpaceDN w:val="0"/>
        <w:adjustRightInd w:val="0"/>
        <w:ind w:firstLine="540"/>
        <w:jc w:val="both"/>
        <w:rPr>
          <w:sz w:val="24"/>
          <w:szCs w:val="24"/>
        </w:rPr>
      </w:pPr>
      <w:r w:rsidRPr="00513C4C">
        <w:rPr>
          <w:sz w:val="24"/>
          <w:szCs w:val="24"/>
        </w:rPr>
        <w:t>В целях учёта произошедших изменений – объекты недвижимости обследуются каждые 5 лет (Положение об организации в Российской Федерации государственного технического учёта и технической инвентаризации объектов капитального строительства, утверждённое постановлением Правительства Российской Федерации от 04.12.2000 № 921);</w:t>
      </w:r>
    </w:p>
    <w:p w:rsidR="00BF2911" w:rsidRPr="00513C4C" w:rsidRDefault="00BF2911" w:rsidP="00FF5F83">
      <w:pPr>
        <w:autoSpaceDE w:val="0"/>
        <w:autoSpaceDN w:val="0"/>
        <w:adjustRightInd w:val="0"/>
        <w:ind w:firstLine="540"/>
        <w:jc w:val="both"/>
        <w:rPr>
          <w:sz w:val="24"/>
          <w:szCs w:val="24"/>
        </w:rPr>
      </w:pPr>
      <w:r w:rsidRPr="00513C4C">
        <w:rPr>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F2911" w:rsidRDefault="00BF2911" w:rsidP="00FF5F83">
      <w:pPr>
        <w:autoSpaceDE w:val="0"/>
        <w:autoSpaceDN w:val="0"/>
        <w:adjustRightInd w:val="0"/>
        <w:ind w:firstLine="540"/>
        <w:jc w:val="both"/>
        <w:rPr>
          <w:sz w:val="24"/>
          <w:szCs w:val="24"/>
        </w:rPr>
      </w:pPr>
      <w:r w:rsidRPr="00513C4C">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F2911" w:rsidRPr="00286BFC" w:rsidRDefault="00BF2911" w:rsidP="00FF5F83">
      <w:pPr>
        <w:autoSpaceDE w:val="0"/>
        <w:autoSpaceDN w:val="0"/>
        <w:adjustRightInd w:val="0"/>
        <w:ind w:firstLine="540"/>
        <w:jc w:val="both"/>
        <w:rPr>
          <w:sz w:val="24"/>
          <w:szCs w:val="24"/>
        </w:rPr>
      </w:pPr>
      <w:r w:rsidRPr="00286BFC">
        <w:rPr>
          <w:sz w:val="24"/>
          <w:szCs w:val="24"/>
        </w:rPr>
        <w:t xml:space="preserve">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 </w:t>
      </w:r>
    </w:p>
    <w:p w:rsidR="00BF2911" w:rsidRPr="00286BFC" w:rsidRDefault="00BF2911" w:rsidP="00FF5F83">
      <w:pPr>
        <w:autoSpaceDE w:val="0"/>
        <w:autoSpaceDN w:val="0"/>
        <w:adjustRightInd w:val="0"/>
        <w:ind w:firstLine="540"/>
        <w:jc w:val="both"/>
        <w:rPr>
          <w:sz w:val="24"/>
          <w:szCs w:val="24"/>
        </w:rPr>
      </w:pPr>
      <w:r w:rsidRPr="00286BFC">
        <w:rPr>
          <w:sz w:val="24"/>
          <w:szCs w:val="24"/>
        </w:rPr>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2911" w:rsidRPr="00286BFC" w:rsidRDefault="00BF2911" w:rsidP="00FF5F83">
      <w:pPr>
        <w:autoSpaceDE w:val="0"/>
        <w:autoSpaceDN w:val="0"/>
        <w:adjustRightInd w:val="0"/>
        <w:ind w:firstLine="540"/>
        <w:jc w:val="both"/>
        <w:rPr>
          <w:sz w:val="24"/>
          <w:szCs w:val="24"/>
        </w:rPr>
      </w:pPr>
      <w:r w:rsidRPr="00286BFC">
        <w:rPr>
          <w:sz w:val="24"/>
          <w:szCs w:val="24"/>
        </w:rPr>
        <w:t>2.6.</w:t>
      </w:r>
      <w:r>
        <w:rPr>
          <w:sz w:val="24"/>
          <w:szCs w:val="24"/>
        </w:rPr>
        <w:t>2</w:t>
      </w:r>
      <w:r w:rsidRPr="00286BFC">
        <w:rPr>
          <w:sz w:val="24"/>
          <w:szCs w:val="24"/>
        </w:rPr>
        <w:t xml:space="preserve">.2.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BF2911" w:rsidRPr="00286BFC" w:rsidRDefault="00BF2911" w:rsidP="00FF5F83">
      <w:pPr>
        <w:autoSpaceDE w:val="0"/>
        <w:autoSpaceDN w:val="0"/>
        <w:adjustRightInd w:val="0"/>
        <w:ind w:firstLine="540"/>
        <w:jc w:val="both"/>
        <w:rPr>
          <w:sz w:val="24"/>
          <w:szCs w:val="24"/>
        </w:rPr>
      </w:pPr>
      <w:r w:rsidRPr="00286BFC">
        <w:rPr>
          <w:sz w:val="24"/>
          <w:szCs w:val="24"/>
        </w:rPr>
        <w:t>2.6.</w:t>
      </w:r>
      <w:r>
        <w:rPr>
          <w:sz w:val="24"/>
          <w:szCs w:val="24"/>
        </w:rPr>
        <w:t>3</w:t>
      </w:r>
      <w:r w:rsidRPr="00286BFC">
        <w:rPr>
          <w:sz w:val="24"/>
          <w:szCs w:val="24"/>
        </w:rPr>
        <w:t xml:space="preserve">. Документы, предоставляемые заявителем, должны соответствовать следующим требованиям: </w:t>
      </w:r>
    </w:p>
    <w:p w:rsidR="00BF2911" w:rsidRPr="00286BFC" w:rsidRDefault="00BF2911" w:rsidP="00FF5F83">
      <w:pPr>
        <w:autoSpaceDE w:val="0"/>
        <w:autoSpaceDN w:val="0"/>
        <w:adjustRightInd w:val="0"/>
        <w:ind w:firstLine="540"/>
        <w:jc w:val="both"/>
        <w:rPr>
          <w:sz w:val="24"/>
          <w:szCs w:val="24"/>
        </w:rPr>
      </w:pPr>
      <w:r w:rsidRPr="00286BFC">
        <w:rPr>
          <w:sz w:val="24"/>
          <w:szCs w:val="24"/>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BF2911" w:rsidRPr="00286BFC" w:rsidRDefault="00BF2911" w:rsidP="00FF5F83">
      <w:pPr>
        <w:autoSpaceDE w:val="0"/>
        <w:autoSpaceDN w:val="0"/>
        <w:adjustRightInd w:val="0"/>
        <w:ind w:firstLine="540"/>
        <w:jc w:val="both"/>
        <w:rPr>
          <w:sz w:val="24"/>
          <w:szCs w:val="24"/>
        </w:rPr>
      </w:pPr>
      <w:r w:rsidRPr="00286BFC">
        <w:rPr>
          <w:sz w:val="24"/>
          <w:szCs w:val="24"/>
        </w:rPr>
        <w:t>2) в документах нет подчисток, приписок, зачеркнутых слов и иных неоговоренных исправлений;</w:t>
      </w:r>
    </w:p>
    <w:p w:rsidR="00BF2911" w:rsidRPr="00286BFC" w:rsidRDefault="00BF2911" w:rsidP="00FF5F83">
      <w:pPr>
        <w:autoSpaceDE w:val="0"/>
        <w:autoSpaceDN w:val="0"/>
        <w:adjustRightInd w:val="0"/>
        <w:ind w:firstLine="540"/>
        <w:jc w:val="both"/>
        <w:rPr>
          <w:sz w:val="24"/>
          <w:szCs w:val="24"/>
        </w:rPr>
      </w:pPr>
      <w:r w:rsidRPr="00286BFC">
        <w:rPr>
          <w:sz w:val="24"/>
          <w:szCs w:val="24"/>
        </w:rPr>
        <w:t>3) документы не исполнены карандашом;</w:t>
      </w:r>
    </w:p>
    <w:p w:rsidR="00BF2911" w:rsidRPr="00286BFC" w:rsidRDefault="00BF2911" w:rsidP="00FF5F83">
      <w:pPr>
        <w:autoSpaceDE w:val="0"/>
        <w:autoSpaceDN w:val="0"/>
        <w:adjustRightInd w:val="0"/>
        <w:ind w:firstLine="540"/>
        <w:jc w:val="both"/>
        <w:rPr>
          <w:sz w:val="24"/>
          <w:szCs w:val="24"/>
        </w:rPr>
      </w:pPr>
      <w:r w:rsidRPr="00286BFC">
        <w:rPr>
          <w:sz w:val="24"/>
          <w:szCs w:val="24"/>
        </w:rPr>
        <w:t>4) документы не имеют серьезных повреждений, наличие которых допускает многозначность истолкования содержания.</w:t>
      </w:r>
    </w:p>
    <w:p w:rsidR="00BF2911" w:rsidRPr="00286BFC" w:rsidRDefault="00BF2911" w:rsidP="00FF5F83">
      <w:pPr>
        <w:autoSpaceDE w:val="0"/>
        <w:autoSpaceDN w:val="0"/>
        <w:adjustRightInd w:val="0"/>
        <w:ind w:firstLine="540"/>
        <w:jc w:val="both"/>
        <w:rPr>
          <w:sz w:val="24"/>
          <w:szCs w:val="24"/>
        </w:rPr>
      </w:pPr>
      <w:r w:rsidRPr="00286BFC">
        <w:rPr>
          <w:sz w:val="24"/>
          <w:szCs w:val="24"/>
        </w:rPr>
        <w:t>2.6.</w:t>
      </w:r>
      <w:r>
        <w:rPr>
          <w:sz w:val="24"/>
          <w:szCs w:val="24"/>
        </w:rPr>
        <w:t>4</w:t>
      </w:r>
      <w:r w:rsidRPr="00286BFC">
        <w:rPr>
          <w:sz w:val="24"/>
          <w:szCs w:val="24"/>
        </w:rPr>
        <w:t>.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BF2911" w:rsidRPr="00286BFC" w:rsidRDefault="00BF2911" w:rsidP="00FF5F83">
      <w:pPr>
        <w:autoSpaceDE w:val="0"/>
        <w:autoSpaceDN w:val="0"/>
        <w:adjustRightInd w:val="0"/>
        <w:ind w:firstLine="540"/>
        <w:jc w:val="both"/>
        <w:rPr>
          <w:sz w:val="24"/>
          <w:szCs w:val="24"/>
        </w:rPr>
      </w:pPr>
      <w:r w:rsidRPr="00286BFC">
        <w:rPr>
          <w:sz w:val="24"/>
          <w:szCs w:val="24"/>
        </w:rPr>
        <w:t>2.6.</w:t>
      </w:r>
      <w:r>
        <w:rPr>
          <w:sz w:val="24"/>
          <w:szCs w:val="24"/>
        </w:rPr>
        <w:t>5</w:t>
      </w:r>
      <w:r w:rsidRPr="00286BFC">
        <w:rPr>
          <w:sz w:val="24"/>
          <w:szCs w:val="24"/>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BF2911" w:rsidRPr="00286BFC" w:rsidRDefault="00BF2911" w:rsidP="00FF5F83">
      <w:pPr>
        <w:autoSpaceDE w:val="0"/>
        <w:autoSpaceDN w:val="0"/>
        <w:adjustRightInd w:val="0"/>
        <w:ind w:firstLine="540"/>
        <w:jc w:val="both"/>
        <w:rPr>
          <w:sz w:val="24"/>
          <w:szCs w:val="24"/>
        </w:rPr>
      </w:pPr>
      <w:r w:rsidRPr="00286BFC">
        <w:rPr>
          <w:sz w:val="24"/>
          <w:szCs w:val="24"/>
        </w:rPr>
        <w:t>2.6.</w:t>
      </w:r>
      <w:r>
        <w:rPr>
          <w:sz w:val="24"/>
          <w:szCs w:val="24"/>
        </w:rPr>
        <w:t>6</w:t>
      </w:r>
      <w:r w:rsidRPr="00286BFC">
        <w:rPr>
          <w:sz w:val="24"/>
          <w:szCs w:val="24"/>
        </w:rPr>
        <w:t>.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Советского района».</w:t>
      </w:r>
    </w:p>
    <w:p w:rsidR="00BF2911" w:rsidRDefault="00BF2911" w:rsidP="00F53D13">
      <w:pPr>
        <w:widowControl w:val="0"/>
        <w:autoSpaceDE w:val="0"/>
        <w:autoSpaceDN w:val="0"/>
        <w:adjustRightInd w:val="0"/>
        <w:jc w:val="both"/>
      </w:pPr>
      <w:r>
        <w:rPr>
          <w:sz w:val="24"/>
          <w:szCs w:val="24"/>
        </w:rPr>
        <w:t xml:space="preserve">        2.7. </w:t>
      </w:r>
      <w:r w:rsidRPr="00286BF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BF2911" w:rsidRPr="00DA6302" w:rsidRDefault="00BF2911" w:rsidP="00FF5F83">
      <w:pPr>
        <w:widowControl w:val="0"/>
        <w:autoSpaceDE w:val="0"/>
        <w:autoSpaceDN w:val="0"/>
        <w:adjustRightInd w:val="0"/>
        <w:ind w:firstLine="540"/>
        <w:jc w:val="both"/>
        <w:rPr>
          <w:sz w:val="24"/>
          <w:szCs w:val="24"/>
        </w:rPr>
      </w:pPr>
      <w:r w:rsidRPr="00DA6302">
        <w:rPr>
          <w:sz w:val="24"/>
          <w:szCs w:val="24"/>
        </w:rPr>
        <w:t>2.7.1. Заявление и документы, указанные в подпунктах 1</w:t>
      </w:r>
      <w:r>
        <w:rPr>
          <w:sz w:val="24"/>
          <w:szCs w:val="24"/>
        </w:rPr>
        <w:t>, 3</w:t>
      </w:r>
      <w:r w:rsidRPr="00DA6302">
        <w:rPr>
          <w:sz w:val="24"/>
          <w:szCs w:val="24"/>
        </w:rPr>
        <w:t>,</w:t>
      </w:r>
      <w:r>
        <w:rPr>
          <w:sz w:val="24"/>
          <w:szCs w:val="24"/>
        </w:rPr>
        <w:t xml:space="preserve"> 4,</w:t>
      </w:r>
      <w:r w:rsidRPr="00DA6302">
        <w:rPr>
          <w:sz w:val="24"/>
          <w:szCs w:val="24"/>
        </w:rPr>
        <w:t xml:space="preserve"> 5 пункта 2.6.</w:t>
      </w:r>
      <w:r>
        <w:rPr>
          <w:sz w:val="24"/>
          <w:szCs w:val="24"/>
        </w:rPr>
        <w:t>1</w:t>
      </w:r>
      <w:r w:rsidRPr="00DA6302">
        <w:rPr>
          <w:sz w:val="24"/>
          <w:szCs w:val="24"/>
        </w:rPr>
        <w:t xml:space="preserve"> настоящего Регламента, а также документ, указанный в подпункте 2 в случае, если право на переводимое помещение не зарегистрировано в Едином государственном реестре прав на недвижимое имущество и сделок с ним,  предоставляются (направляются) заявителем самостоятельно.</w:t>
      </w:r>
    </w:p>
    <w:p w:rsidR="00BF2911" w:rsidRPr="00DA6302" w:rsidRDefault="00BF2911" w:rsidP="00FF5F83">
      <w:pPr>
        <w:widowControl w:val="0"/>
        <w:autoSpaceDE w:val="0"/>
        <w:autoSpaceDN w:val="0"/>
        <w:adjustRightInd w:val="0"/>
        <w:ind w:firstLine="540"/>
        <w:jc w:val="both"/>
        <w:rPr>
          <w:sz w:val="24"/>
          <w:szCs w:val="24"/>
        </w:rPr>
      </w:pPr>
      <w:r w:rsidRPr="00DA6302">
        <w:rPr>
          <w:sz w:val="24"/>
          <w:szCs w:val="24"/>
        </w:rPr>
        <w:t xml:space="preserve">2.7.2. В рамках межведомственного взаимодействия документы (сведения), указанные в подпунктах  2, </w:t>
      </w:r>
      <w:r>
        <w:rPr>
          <w:sz w:val="24"/>
          <w:szCs w:val="24"/>
        </w:rPr>
        <w:t>6</w:t>
      </w:r>
      <w:r w:rsidRPr="00DA6302">
        <w:rPr>
          <w:sz w:val="24"/>
          <w:szCs w:val="24"/>
        </w:rPr>
        <w:t xml:space="preserve">  пункта 2.6.</w:t>
      </w:r>
      <w:r>
        <w:rPr>
          <w:sz w:val="24"/>
          <w:szCs w:val="24"/>
        </w:rPr>
        <w:t>1</w:t>
      </w:r>
      <w:r w:rsidRPr="00DA6302">
        <w:rPr>
          <w:sz w:val="24"/>
          <w:szCs w:val="24"/>
        </w:rPr>
        <w:t xml:space="preserve"> настоящего Регламента, запрашиваются в:</w:t>
      </w:r>
    </w:p>
    <w:p w:rsidR="00BF2911" w:rsidRPr="00DA6302" w:rsidRDefault="00BF2911" w:rsidP="00FF5F83">
      <w:pPr>
        <w:widowControl w:val="0"/>
        <w:autoSpaceDE w:val="0"/>
        <w:autoSpaceDN w:val="0"/>
        <w:adjustRightInd w:val="0"/>
        <w:ind w:firstLine="540"/>
        <w:jc w:val="both"/>
        <w:rPr>
          <w:sz w:val="24"/>
          <w:szCs w:val="24"/>
        </w:rPr>
      </w:pPr>
      <w:r w:rsidRPr="00DA6302">
        <w:rPr>
          <w:sz w:val="24"/>
          <w:szCs w:val="24"/>
        </w:rPr>
        <w:t xml:space="preserve">- Управлении Федеральной службы государственной регистрации, кадастра и картографии по Ханты-Мансийскому автономному округу – Югре Советский отдел - выписка из Единого государственного реестра регистрации прав на недвижимое имущество и сделок с ним, подтверждающего право на земельный участок.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w:t>
      </w:r>
      <w:r w:rsidRPr="00DD4B35">
        <w:rPr>
          <w:sz w:val="24"/>
          <w:szCs w:val="24"/>
        </w:rPr>
        <w:t>Служб</w:t>
      </w:r>
      <w:r>
        <w:rPr>
          <w:sz w:val="24"/>
          <w:szCs w:val="24"/>
        </w:rPr>
        <w:t xml:space="preserve">е </w:t>
      </w:r>
      <w:r w:rsidRPr="00DD4B35">
        <w:rPr>
          <w:sz w:val="24"/>
          <w:szCs w:val="24"/>
        </w:rPr>
        <w:t>государственной охраны объектов культурного наследия Ханты-Мансийского автономного округа - Югры (Госкультохрана Югры)</w:t>
      </w:r>
      <w:r>
        <w:rPr>
          <w:sz w:val="24"/>
          <w:szCs w:val="24"/>
        </w:rPr>
        <w:t xml:space="preserve"> - </w:t>
      </w:r>
      <w:r w:rsidRPr="00194F50">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2.7.3. Документы (сведения), указанные в пункте 2.7.2 настоящего  Регламента, заявитель вправе представить по собственной инициативе. </w:t>
      </w:r>
    </w:p>
    <w:p w:rsidR="00BF2911" w:rsidRPr="008A150B" w:rsidRDefault="00BF2911" w:rsidP="00FF5F83">
      <w:pPr>
        <w:widowControl w:val="0"/>
        <w:autoSpaceDE w:val="0"/>
        <w:autoSpaceDN w:val="0"/>
        <w:adjustRightInd w:val="0"/>
        <w:ind w:firstLine="540"/>
        <w:jc w:val="both"/>
        <w:rPr>
          <w:sz w:val="24"/>
          <w:szCs w:val="24"/>
        </w:rPr>
      </w:pPr>
      <w:r w:rsidRPr="008A150B">
        <w:rPr>
          <w:sz w:val="24"/>
          <w:szCs w:val="24"/>
        </w:rPr>
        <w:t>2.7.</w:t>
      </w:r>
      <w:r>
        <w:rPr>
          <w:sz w:val="24"/>
          <w:szCs w:val="24"/>
        </w:rPr>
        <w:t>3</w:t>
      </w:r>
      <w:r w:rsidRPr="008A150B">
        <w:rPr>
          <w:sz w:val="24"/>
          <w:szCs w:val="24"/>
        </w:rPr>
        <w:t>.1. В случае если документы, указанные в  пункте 2.7.2. 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предоставляет самостоятельно.</w:t>
      </w:r>
    </w:p>
    <w:p w:rsidR="00BF2911" w:rsidRDefault="00BF2911" w:rsidP="00FF5F83">
      <w:pPr>
        <w:widowControl w:val="0"/>
        <w:autoSpaceDE w:val="0"/>
        <w:autoSpaceDN w:val="0"/>
        <w:adjustRightInd w:val="0"/>
        <w:ind w:firstLine="540"/>
        <w:jc w:val="both"/>
        <w:rPr>
          <w:sz w:val="24"/>
          <w:szCs w:val="24"/>
        </w:rPr>
      </w:pPr>
      <w:r w:rsidRPr="008A150B">
        <w:rPr>
          <w:sz w:val="24"/>
          <w:szCs w:val="24"/>
        </w:rPr>
        <w:t>2.7.</w:t>
      </w:r>
      <w:r>
        <w:rPr>
          <w:sz w:val="24"/>
          <w:szCs w:val="24"/>
        </w:rPr>
        <w:t>3</w:t>
      </w:r>
      <w:r w:rsidRPr="008A150B">
        <w:rPr>
          <w:sz w:val="24"/>
          <w:szCs w:val="24"/>
        </w:rPr>
        <w:t>.2. Непредставление заявителем указанных документов не является основанием для отказа заявителю в предоставлении услуги.</w:t>
      </w:r>
    </w:p>
    <w:p w:rsidR="00BF2911" w:rsidRDefault="00BF2911" w:rsidP="00FF5F83">
      <w:pPr>
        <w:widowControl w:val="0"/>
        <w:autoSpaceDE w:val="0"/>
        <w:autoSpaceDN w:val="0"/>
        <w:adjustRightInd w:val="0"/>
        <w:ind w:firstLine="540"/>
        <w:jc w:val="both"/>
        <w:rPr>
          <w:sz w:val="24"/>
          <w:szCs w:val="24"/>
        </w:rPr>
      </w:pPr>
      <w:r w:rsidRPr="00286BFC">
        <w:rPr>
          <w:sz w:val="24"/>
          <w:szCs w:val="24"/>
        </w:rPr>
        <w:t xml:space="preserve">2.7.4. В случае если заявитель решит представить документы, предусмотренные настоящим пунктом самостоятельно, ему необходимо приложить </w:t>
      </w:r>
      <w:r>
        <w:rPr>
          <w:sz w:val="24"/>
          <w:szCs w:val="24"/>
        </w:rPr>
        <w:t>указанные документы к заявлению</w:t>
      </w:r>
      <w:r w:rsidRPr="00286BFC">
        <w:rPr>
          <w:sz w:val="24"/>
          <w:szCs w:val="24"/>
        </w:rPr>
        <w:t xml:space="preserve">.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указана </w:t>
      </w:r>
      <w:r w:rsidRPr="00513C4C">
        <w:rPr>
          <w:sz w:val="24"/>
          <w:szCs w:val="24"/>
        </w:rPr>
        <w:t>в приложении 2</w:t>
      </w:r>
      <w:r w:rsidRPr="00286BFC">
        <w:rPr>
          <w:sz w:val="24"/>
          <w:szCs w:val="24"/>
        </w:rPr>
        <w:t xml:space="preserve"> к настоящему Регламенту. </w:t>
      </w:r>
    </w:p>
    <w:p w:rsidR="00BF2911" w:rsidRPr="00286BFC" w:rsidRDefault="00BF2911" w:rsidP="003E4885">
      <w:pPr>
        <w:widowControl w:val="0"/>
        <w:autoSpaceDE w:val="0"/>
        <w:autoSpaceDN w:val="0"/>
        <w:adjustRightInd w:val="0"/>
        <w:jc w:val="both"/>
        <w:rPr>
          <w:sz w:val="24"/>
          <w:szCs w:val="24"/>
        </w:rPr>
      </w:pPr>
      <w:r w:rsidRPr="00286BFC">
        <w:rPr>
          <w:sz w:val="24"/>
          <w:szCs w:val="24"/>
        </w:rPr>
        <w:t>2.8. В соответствии с требованиями пунктов 1 и 2 части 1 статьи 7 Федерального Закона № 210-ФЗ установлен запрет требовать от заявителя: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Советского района.</w:t>
      </w:r>
    </w:p>
    <w:p w:rsidR="00BF2911" w:rsidRPr="00286BFC" w:rsidRDefault="00BF2911" w:rsidP="003E4885">
      <w:pPr>
        <w:widowControl w:val="0"/>
        <w:autoSpaceDE w:val="0"/>
        <w:autoSpaceDN w:val="0"/>
        <w:adjustRightInd w:val="0"/>
        <w:jc w:val="both"/>
        <w:rPr>
          <w:sz w:val="24"/>
          <w:szCs w:val="24"/>
        </w:rPr>
      </w:pPr>
      <w:r>
        <w:rPr>
          <w:sz w:val="24"/>
          <w:szCs w:val="24"/>
        </w:rPr>
        <w:t xml:space="preserve">        </w:t>
      </w:r>
      <w:r w:rsidRPr="00286BFC">
        <w:rPr>
          <w:sz w:val="24"/>
          <w:szCs w:val="24"/>
        </w:rPr>
        <w:t>2.9. Исчерпывающий перечень оснований для отказа в приеме документов, необходимых для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Основаниями для отказа в приеме документов, необходимых для предоставления муниципальной услуги, являются: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 если заявление о предоставлении муниципальной услуги подано лицом, не уполномоченным заявителем на осуществление таких действий;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 тексты документов не соответствуют требованиям пункта 2.6.</w:t>
      </w:r>
      <w:r>
        <w:rPr>
          <w:sz w:val="24"/>
          <w:szCs w:val="24"/>
        </w:rPr>
        <w:t>3</w:t>
      </w:r>
      <w:r w:rsidRPr="00286BFC">
        <w:rPr>
          <w:sz w:val="24"/>
          <w:szCs w:val="24"/>
        </w:rPr>
        <w:t>;</w:t>
      </w:r>
    </w:p>
    <w:p w:rsidR="00BF2911" w:rsidRPr="00286BFC" w:rsidRDefault="00BF2911" w:rsidP="00FF5F83">
      <w:pPr>
        <w:widowControl w:val="0"/>
        <w:autoSpaceDE w:val="0"/>
        <w:autoSpaceDN w:val="0"/>
        <w:adjustRightInd w:val="0"/>
        <w:ind w:firstLine="540"/>
        <w:jc w:val="both"/>
        <w:rPr>
          <w:rFonts w:ascii="Arial" w:hAnsi="Arial" w:cs="Arial"/>
        </w:rPr>
      </w:pPr>
      <w:r w:rsidRPr="00286BFC">
        <w:rPr>
          <w:sz w:val="24"/>
          <w:szCs w:val="24"/>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BF2911" w:rsidRPr="00286BFC" w:rsidRDefault="00BF2911" w:rsidP="003E4885">
      <w:pPr>
        <w:widowControl w:val="0"/>
        <w:autoSpaceDE w:val="0"/>
        <w:autoSpaceDN w:val="0"/>
        <w:adjustRightInd w:val="0"/>
        <w:jc w:val="both"/>
        <w:rPr>
          <w:sz w:val="24"/>
          <w:szCs w:val="24"/>
        </w:rPr>
      </w:pPr>
      <w:r>
        <w:rPr>
          <w:sz w:val="24"/>
          <w:szCs w:val="24"/>
        </w:rPr>
        <w:t xml:space="preserve">        </w:t>
      </w:r>
      <w:r w:rsidRPr="00286BFC">
        <w:rPr>
          <w:sz w:val="24"/>
          <w:szCs w:val="24"/>
        </w:rPr>
        <w:t>2.10. Исчерпывающий перечень оснований для приостановления или отказа в предоставлении муниципальной услуги.</w:t>
      </w:r>
    </w:p>
    <w:p w:rsidR="00BF2911" w:rsidRPr="00286BFC" w:rsidRDefault="00BF2911" w:rsidP="003E4885">
      <w:pPr>
        <w:widowControl w:val="0"/>
        <w:autoSpaceDE w:val="0"/>
        <w:autoSpaceDN w:val="0"/>
        <w:adjustRightInd w:val="0"/>
        <w:jc w:val="both"/>
        <w:rPr>
          <w:sz w:val="24"/>
          <w:szCs w:val="24"/>
        </w:rPr>
      </w:pPr>
      <w:r>
        <w:rPr>
          <w:sz w:val="24"/>
          <w:szCs w:val="24"/>
        </w:rPr>
        <w:t xml:space="preserve">        </w:t>
      </w:r>
      <w:r w:rsidRPr="00286BFC">
        <w:rPr>
          <w:sz w:val="24"/>
          <w:szCs w:val="24"/>
        </w:rPr>
        <w:t>2.10.1. Основания для приостановления предоставления муниципальной услуги в законодательстве Российской Федерации не предусмотрены.</w:t>
      </w:r>
    </w:p>
    <w:p w:rsidR="00BF2911" w:rsidRPr="00286BFC" w:rsidRDefault="00BF2911" w:rsidP="003E4885">
      <w:pPr>
        <w:widowControl w:val="0"/>
        <w:autoSpaceDE w:val="0"/>
        <w:autoSpaceDN w:val="0"/>
        <w:adjustRightInd w:val="0"/>
        <w:jc w:val="both"/>
        <w:rPr>
          <w:sz w:val="24"/>
          <w:szCs w:val="24"/>
        </w:rPr>
      </w:pPr>
      <w:r>
        <w:rPr>
          <w:sz w:val="24"/>
          <w:szCs w:val="24"/>
        </w:rPr>
        <w:t xml:space="preserve">        </w:t>
      </w:r>
      <w:r w:rsidRPr="00286BFC">
        <w:rPr>
          <w:sz w:val="24"/>
          <w:szCs w:val="24"/>
        </w:rPr>
        <w:t>2.10.2. Отказ в предоставлении муниципальной услуги допускается в случаях:</w:t>
      </w:r>
    </w:p>
    <w:p w:rsidR="00BF2911" w:rsidRPr="00124B87" w:rsidRDefault="00BF2911" w:rsidP="00FF5F83">
      <w:pPr>
        <w:widowControl w:val="0"/>
        <w:autoSpaceDE w:val="0"/>
        <w:autoSpaceDN w:val="0"/>
        <w:adjustRightInd w:val="0"/>
        <w:ind w:firstLine="540"/>
        <w:jc w:val="both"/>
        <w:rPr>
          <w:sz w:val="24"/>
          <w:szCs w:val="24"/>
        </w:rPr>
      </w:pPr>
      <w:r w:rsidRPr="00124B87">
        <w:rPr>
          <w:sz w:val="24"/>
          <w:szCs w:val="24"/>
        </w:rPr>
        <w:t xml:space="preserve">1) непредставления определенных </w:t>
      </w:r>
      <w:r>
        <w:rPr>
          <w:sz w:val="24"/>
          <w:szCs w:val="24"/>
        </w:rPr>
        <w:t>пунктом 2.6.1 настоящего Регламента</w:t>
      </w:r>
      <w:r w:rsidRPr="00124B87">
        <w:rPr>
          <w:sz w:val="24"/>
          <w:szCs w:val="24"/>
        </w:rPr>
        <w:t xml:space="preserve"> документов, обязанность по представлению которых возложена на заявителя;</w:t>
      </w:r>
    </w:p>
    <w:p w:rsidR="00BF2911" w:rsidRPr="00124B87" w:rsidRDefault="00BF2911" w:rsidP="00FF5F83">
      <w:pPr>
        <w:widowControl w:val="0"/>
        <w:autoSpaceDE w:val="0"/>
        <w:autoSpaceDN w:val="0"/>
        <w:adjustRightInd w:val="0"/>
        <w:ind w:firstLine="540"/>
        <w:jc w:val="both"/>
        <w:rPr>
          <w:sz w:val="24"/>
          <w:szCs w:val="24"/>
        </w:rPr>
      </w:pPr>
      <w:r>
        <w:rPr>
          <w:sz w:val="24"/>
          <w:szCs w:val="24"/>
        </w:rPr>
        <w:t>2</w:t>
      </w:r>
      <w:r w:rsidRPr="00124B87">
        <w:rPr>
          <w:sz w:val="24"/>
          <w:szCs w:val="24"/>
        </w:rPr>
        <w:t xml:space="preserve">) поступления в </w:t>
      </w:r>
      <w:r>
        <w:rPr>
          <w:sz w:val="24"/>
          <w:szCs w:val="24"/>
        </w:rPr>
        <w:t xml:space="preserve">уполномоченный </w:t>
      </w:r>
      <w:r w:rsidRPr="00124B87">
        <w:rPr>
          <w:sz w:val="24"/>
          <w:szCs w:val="24"/>
        </w:rPr>
        <w:t xml:space="preserve">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Pr>
          <w:sz w:val="24"/>
          <w:szCs w:val="24"/>
        </w:rPr>
        <w:t>пунктом 2.6.1</w:t>
      </w:r>
      <w:r w:rsidRPr="00124B87">
        <w:rPr>
          <w:sz w:val="24"/>
          <w:szCs w:val="24"/>
        </w:rPr>
        <w:t xml:space="preserve"> настоящего </w:t>
      </w:r>
      <w:r>
        <w:rPr>
          <w:sz w:val="24"/>
          <w:szCs w:val="24"/>
        </w:rPr>
        <w:t>Регламента</w:t>
      </w:r>
      <w:r w:rsidRPr="00124B87">
        <w:rPr>
          <w:sz w:val="24"/>
          <w:szCs w:val="24"/>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Pr>
          <w:sz w:val="24"/>
          <w:szCs w:val="24"/>
        </w:rPr>
        <w:t xml:space="preserve">уполномоченный </w:t>
      </w:r>
      <w:r w:rsidRPr="00124B87">
        <w:rPr>
          <w:sz w:val="24"/>
          <w:szCs w:val="24"/>
        </w:rPr>
        <w:t xml:space="preserve">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Pr>
          <w:sz w:val="24"/>
          <w:szCs w:val="24"/>
        </w:rPr>
        <w:t>самостоятельно</w:t>
      </w:r>
      <w:r w:rsidRPr="00124B87">
        <w:rPr>
          <w:sz w:val="24"/>
          <w:szCs w:val="24"/>
        </w:rPr>
        <w:t>, и не получил от заявителя такие документ и (или) информацию в течение пятнадцати рабочих дней со дня направления уведомления;</w:t>
      </w:r>
    </w:p>
    <w:p w:rsidR="00BF2911" w:rsidRPr="00124B87" w:rsidRDefault="00BF2911" w:rsidP="00FF5F83">
      <w:pPr>
        <w:widowControl w:val="0"/>
        <w:autoSpaceDE w:val="0"/>
        <w:autoSpaceDN w:val="0"/>
        <w:adjustRightInd w:val="0"/>
        <w:ind w:firstLine="540"/>
        <w:jc w:val="both"/>
        <w:rPr>
          <w:sz w:val="24"/>
          <w:szCs w:val="24"/>
        </w:rPr>
      </w:pPr>
      <w:r w:rsidRPr="00124B87">
        <w:rPr>
          <w:sz w:val="24"/>
          <w:szCs w:val="24"/>
        </w:rPr>
        <w:t>2) представления документов в ненадлежащий орган;</w:t>
      </w:r>
    </w:p>
    <w:p w:rsidR="00BF2911" w:rsidRDefault="00BF2911" w:rsidP="00FF5F83">
      <w:pPr>
        <w:widowControl w:val="0"/>
        <w:autoSpaceDE w:val="0"/>
        <w:autoSpaceDN w:val="0"/>
        <w:adjustRightInd w:val="0"/>
        <w:ind w:firstLine="540"/>
        <w:jc w:val="both"/>
        <w:rPr>
          <w:sz w:val="24"/>
          <w:szCs w:val="24"/>
        </w:rPr>
      </w:pPr>
      <w:r w:rsidRPr="00124B87">
        <w:rPr>
          <w:sz w:val="24"/>
          <w:szCs w:val="24"/>
        </w:rPr>
        <w:t>3) несоответствия проекта переустройства и (или) перепланировки жилого помещения требованиям законодательства</w:t>
      </w:r>
      <w:r>
        <w:rPr>
          <w:sz w:val="24"/>
          <w:szCs w:val="24"/>
        </w:rPr>
        <w:t>;</w:t>
      </w:r>
    </w:p>
    <w:p w:rsidR="00BF2911" w:rsidRPr="00286BFC" w:rsidRDefault="00BF2911" w:rsidP="00FF5F83">
      <w:pPr>
        <w:widowControl w:val="0"/>
        <w:autoSpaceDE w:val="0"/>
        <w:autoSpaceDN w:val="0"/>
        <w:adjustRightInd w:val="0"/>
        <w:ind w:firstLine="540"/>
        <w:jc w:val="both"/>
        <w:rPr>
          <w:sz w:val="24"/>
          <w:szCs w:val="24"/>
        </w:rPr>
      </w:pPr>
      <w:r>
        <w:rPr>
          <w:sz w:val="24"/>
          <w:szCs w:val="24"/>
        </w:rPr>
        <w:t>4)</w:t>
      </w:r>
      <w:r w:rsidRPr="00C2180A">
        <w:rPr>
          <w:sz w:val="24"/>
          <w:szCs w:val="24"/>
        </w:rPr>
        <w:t xml:space="preserve"> несоответствие обращения содержанию муниципальной услуги</w:t>
      </w:r>
      <w:r>
        <w:rPr>
          <w:sz w:val="24"/>
          <w:szCs w:val="24"/>
        </w:rPr>
        <w:t>.</w:t>
      </w:r>
    </w:p>
    <w:p w:rsidR="00BF2911" w:rsidRPr="00286BFC" w:rsidRDefault="00BF2911" w:rsidP="00B812D0">
      <w:pPr>
        <w:widowControl w:val="0"/>
        <w:autoSpaceDE w:val="0"/>
        <w:autoSpaceDN w:val="0"/>
        <w:adjustRightInd w:val="0"/>
        <w:jc w:val="both"/>
        <w:rPr>
          <w:sz w:val="24"/>
          <w:szCs w:val="24"/>
        </w:rPr>
      </w:pPr>
      <w:r>
        <w:rPr>
          <w:sz w:val="24"/>
          <w:szCs w:val="24"/>
        </w:rPr>
        <w:t xml:space="preserve">         </w:t>
      </w:r>
      <w:r w:rsidRPr="00286BFC">
        <w:rPr>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BF2911" w:rsidRPr="002E31F4" w:rsidRDefault="00BF2911" w:rsidP="0073158C">
      <w:pPr>
        <w:autoSpaceDE w:val="0"/>
        <w:autoSpaceDN w:val="0"/>
        <w:adjustRightInd w:val="0"/>
        <w:jc w:val="both"/>
        <w:rPr>
          <w:sz w:val="24"/>
          <w:szCs w:val="24"/>
        </w:rPr>
      </w:pPr>
      <w:r>
        <w:rPr>
          <w:sz w:val="24"/>
          <w:szCs w:val="24"/>
        </w:rPr>
        <w:t xml:space="preserve">        </w:t>
      </w:r>
      <w:r w:rsidRPr="00286BFC">
        <w:rPr>
          <w:sz w:val="24"/>
          <w:szCs w:val="24"/>
        </w:rPr>
        <w:t xml:space="preserve">2.11.1. </w:t>
      </w:r>
      <w:r w:rsidRPr="002E31F4">
        <w:rPr>
          <w:sz w:val="24"/>
          <w:szCs w:val="24"/>
        </w:rPr>
        <w:t>Услугами, которые являются необходимыми и обязательными  для предоставления муниципальной  услуги, являются:</w:t>
      </w:r>
    </w:p>
    <w:p w:rsidR="00BF2911" w:rsidRPr="002E31F4" w:rsidRDefault="00BF2911" w:rsidP="00FF5F83">
      <w:pPr>
        <w:autoSpaceDE w:val="0"/>
        <w:autoSpaceDN w:val="0"/>
        <w:adjustRightInd w:val="0"/>
        <w:ind w:firstLine="540"/>
        <w:jc w:val="both"/>
        <w:rPr>
          <w:sz w:val="24"/>
          <w:szCs w:val="24"/>
        </w:rPr>
      </w:pPr>
      <w:r w:rsidRPr="002E31F4">
        <w:rPr>
          <w:sz w:val="24"/>
          <w:szCs w:val="24"/>
        </w:rPr>
        <w:t>1) «технический учёт и техническая инвентаризация объектов капитального строительства», в результате которой  изготавливаются  технический паспорт переводимого помещения (в случае, если переводимое помещение является жилым), план переводимого помещения с его техническим описанием, поэтажный план дома, в котором находится переводимое помещение.</w:t>
      </w:r>
    </w:p>
    <w:p w:rsidR="00BF2911" w:rsidRPr="002E31F4" w:rsidRDefault="00BF2911" w:rsidP="00FF5F83">
      <w:pPr>
        <w:autoSpaceDE w:val="0"/>
        <w:autoSpaceDN w:val="0"/>
        <w:adjustRightInd w:val="0"/>
        <w:ind w:firstLine="540"/>
        <w:jc w:val="both"/>
        <w:rPr>
          <w:sz w:val="24"/>
          <w:szCs w:val="24"/>
        </w:rPr>
      </w:pPr>
      <w:r w:rsidRPr="002E31F4">
        <w:rPr>
          <w:sz w:val="24"/>
          <w:szCs w:val="24"/>
        </w:rPr>
        <w:t xml:space="preserve">Организацией, которая участвует в предоставлении муниципальной услуги и изготавливает технический паспорт, является соответствующий орган  технического учёта и инвентаризации объектов капитального строительства.  </w:t>
      </w:r>
    </w:p>
    <w:p w:rsidR="00BF2911" w:rsidRPr="002E31F4" w:rsidRDefault="00BF2911" w:rsidP="00FF5F83">
      <w:pPr>
        <w:autoSpaceDE w:val="0"/>
        <w:autoSpaceDN w:val="0"/>
        <w:adjustRightInd w:val="0"/>
        <w:ind w:firstLine="540"/>
        <w:jc w:val="both"/>
        <w:rPr>
          <w:sz w:val="24"/>
          <w:szCs w:val="24"/>
        </w:rPr>
      </w:pPr>
      <w:r w:rsidRPr="002E31F4">
        <w:rPr>
          <w:sz w:val="24"/>
          <w:szCs w:val="24"/>
        </w:rPr>
        <w:t>2) «подготовка и выдача проекта переустройства и (или) перепланировки</w:t>
      </w:r>
      <w:r>
        <w:rPr>
          <w:sz w:val="24"/>
          <w:szCs w:val="24"/>
        </w:rPr>
        <w:t xml:space="preserve"> переводимого помещения</w:t>
      </w:r>
      <w:r w:rsidRPr="002E31F4">
        <w:rPr>
          <w:sz w:val="24"/>
          <w:szCs w:val="24"/>
        </w:rPr>
        <w:t>», в результате которой  изготавливается  проект переустройства и (или) перепланировки   переводимого   помещения.</w:t>
      </w:r>
    </w:p>
    <w:p w:rsidR="00BF2911" w:rsidRDefault="00BF2911" w:rsidP="00FF5F83">
      <w:pPr>
        <w:autoSpaceDE w:val="0"/>
        <w:autoSpaceDN w:val="0"/>
        <w:adjustRightInd w:val="0"/>
        <w:ind w:firstLine="540"/>
        <w:jc w:val="both"/>
        <w:rPr>
          <w:sz w:val="24"/>
          <w:szCs w:val="24"/>
        </w:rPr>
      </w:pPr>
      <w:r w:rsidRPr="002E31F4">
        <w:rPr>
          <w:sz w:val="24"/>
          <w:szCs w:val="24"/>
        </w:rPr>
        <w:t xml:space="preserve">  Организацией, участвующей в предоставлении муниципальной услуги, является соответствующая проектная организация, имеющая лицензию на осуществление данного вида работ.</w:t>
      </w:r>
    </w:p>
    <w:p w:rsidR="00BF2911" w:rsidRPr="00286BFC" w:rsidRDefault="00BF2911" w:rsidP="0073158C">
      <w:pPr>
        <w:widowControl w:val="0"/>
        <w:autoSpaceDE w:val="0"/>
        <w:autoSpaceDN w:val="0"/>
        <w:adjustRightInd w:val="0"/>
        <w:jc w:val="both"/>
        <w:rPr>
          <w:sz w:val="24"/>
          <w:szCs w:val="24"/>
        </w:rPr>
      </w:pPr>
      <w:r>
        <w:rPr>
          <w:sz w:val="24"/>
          <w:szCs w:val="24"/>
        </w:rPr>
        <w:t xml:space="preserve">         </w:t>
      </w:r>
      <w:r w:rsidRPr="00286BFC">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BF2911" w:rsidRPr="00286BFC" w:rsidRDefault="00BF2911" w:rsidP="0073158C">
      <w:pPr>
        <w:widowControl w:val="0"/>
        <w:autoSpaceDE w:val="0"/>
        <w:autoSpaceDN w:val="0"/>
        <w:adjustRightInd w:val="0"/>
        <w:jc w:val="both"/>
        <w:rPr>
          <w:sz w:val="24"/>
          <w:szCs w:val="24"/>
        </w:rPr>
      </w:pPr>
      <w:r>
        <w:rPr>
          <w:sz w:val="24"/>
          <w:szCs w:val="24"/>
        </w:rPr>
        <w:t xml:space="preserve">         </w:t>
      </w:r>
      <w:r w:rsidRPr="00286BFC">
        <w:rPr>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sz w:val="24"/>
          <w:szCs w:val="24"/>
        </w:rPr>
        <w:t>муниципальной</w:t>
      </w:r>
      <w:r w:rsidRPr="00286BFC">
        <w:rPr>
          <w:sz w:val="24"/>
          <w:szCs w:val="24"/>
        </w:rPr>
        <w:t xml:space="preserve"> услуги, включая информацию о методике расчета размера такой платы.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BF2911" w:rsidRPr="00286BFC" w:rsidRDefault="00BF2911" w:rsidP="0073158C">
      <w:pPr>
        <w:widowControl w:val="0"/>
        <w:autoSpaceDE w:val="0"/>
        <w:autoSpaceDN w:val="0"/>
        <w:adjustRightInd w:val="0"/>
        <w:jc w:val="both"/>
        <w:rPr>
          <w:sz w:val="24"/>
          <w:szCs w:val="24"/>
        </w:rPr>
      </w:pPr>
      <w:r w:rsidRPr="00286BFC">
        <w:rPr>
          <w:sz w:val="24"/>
          <w:szCs w:val="24"/>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2.14.1 Максимальный срок ожидания в очереди при подаче запроса для предоставления муниципальной услуги, не должен превышать </w:t>
      </w:r>
      <w:r>
        <w:rPr>
          <w:sz w:val="24"/>
          <w:szCs w:val="24"/>
        </w:rPr>
        <w:t>15</w:t>
      </w:r>
      <w:r w:rsidRPr="00286BFC">
        <w:rPr>
          <w:sz w:val="24"/>
          <w:szCs w:val="24"/>
        </w:rPr>
        <w:t xml:space="preserve"> минут.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2.14.2. Максимальный срок ожидания в очереди для  получения консультации о  предоставлении муниципальной услуги, не должен превышать </w:t>
      </w:r>
      <w:r>
        <w:rPr>
          <w:sz w:val="24"/>
          <w:szCs w:val="24"/>
        </w:rPr>
        <w:t>15</w:t>
      </w:r>
      <w:r w:rsidRPr="00286BFC">
        <w:rPr>
          <w:sz w:val="24"/>
          <w:szCs w:val="24"/>
        </w:rPr>
        <w:t xml:space="preserve"> минут.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2.14.3. Максимальный срок ожидания в очереди при получении результата предоставления муниципальной услуги не должен превышать </w:t>
      </w:r>
      <w:r>
        <w:rPr>
          <w:sz w:val="24"/>
          <w:szCs w:val="24"/>
        </w:rPr>
        <w:t>15</w:t>
      </w:r>
      <w:r w:rsidRPr="00286BFC">
        <w:rPr>
          <w:sz w:val="24"/>
          <w:szCs w:val="24"/>
        </w:rPr>
        <w:t xml:space="preserve"> минут.</w:t>
      </w:r>
    </w:p>
    <w:p w:rsidR="00BF2911" w:rsidRPr="00286BFC" w:rsidRDefault="00BF2911" w:rsidP="0073158C">
      <w:pPr>
        <w:widowControl w:val="0"/>
        <w:autoSpaceDE w:val="0"/>
        <w:autoSpaceDN w:val="0"/>
        <w:adjustRightInd w:val="0"/>
        <w:jc w:val="both"/>
        <w:rPr>
          <w:sz w:val="24"/>
          <w:szCs w:val="24"/>
        </w:rPr>
      </w:pPr>
      <w:r w:rsidRPr="00286BFC">
        <w:rPr>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2.15.1. Заявление о предоставлении муниципальной услуги регистрируется в день поступления заявления.</w:t>
      </w:r>
    </w:p>
    <w:p w:rsidR="00BF2911" w:rsidRPr="00250057" w:rsidRDefault="00BF2911" w:rsidP="00B812D0">
      <w:pPr>
        <w:widowControl w:val="0"/>
        <w:autoSpaceDE w:val="0"/>
        <w:autoSpaceDN w:val="0"/>
        <w:adjustRightInd w:val="0"/>
        <w:ind w:firstLine="540"/>
        <w:jc w:val="both"/>
        <w:rPr>
          <w:b/>
          <w:bCs/>
          <w:color w:val="000000"/>
          <w:sz w:val="24"/>
          <w:szCs w:val="24"/>
        </w:rPr>
      </w:pPr>
      <w:r w:rsidRPr="00250057">
        <w:rPr>
          <w:b/>
          <w:bCs/>
          <w:sz w:val="24"/>
          <w:szCs w:val="24"/>
        </w:rPr>
        <w:t xml:space="preserve">2.15.2. </w:t>
      </w:r>
      <w:r w:rsidRPr="00250057">
        <w:rPr>
          <w:b/>
          <w:bCs/>
          <w:color w:val="000000"/>
          <w:sz w:val="24"/>
          <w:szCs w:val="24"/>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BF2911" w:rsidRPr="00250057" w:rsidRDefault="00BF2911" w:rsidP="00B812D0">
      <w:pPr>
        <w:widowControl w:val="0"/>
        <w:autoSpaceDE w:val="0"/>
        <w:autoSpaceDN w:val="0"/>
        <w:adjustRightInd w:val="0"/>
        <w:ind w:firstLine="540"/>
        <w:jc w:val="both"/>
        <w:rPr>
          <w:b/>
          <w:bCs/>
          <w:sz w:val="24"/>
          <w:szCs w:val="24"/>
        </w:rPr>
      </w:pPr>
      <w:r w:rsidRPr="00250057">
        <w:rPr>
          <w:b/>
          <w:bCs/>
          <w:sz w:val="24"/>
          <w:szCs w:val="24"/>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BF2911" w:rsidRPr="00250057" w:rsidRDefault="00BF2911" w:rsidP="00B812D0">
      <w:pPr>
        <w:widowControl w:val="0"/>
        <w:autoSpaceDE w:val="0"/>
        <w:autoSpaceDN w:val="0"/>
        <w:adjustRightInd w:val="0"/>
        <w:ind w:firstLine="540"/>
        <w:jc w:val="both"/>
        <w:rPr>
          <w:b/>
          <w:bCs/>
          <w:sz w:val="24"/>
          <w:szCs w:val="24"/>
        </w:rPr>
      </w:pPr>
      <w:r w:rsidRPr="00250057">
        <w:rPr>
          <w:b/>
          <w:bCs/>
          <w:sz w:val="24"/>
          <w:szCs w:val="24"/>
        </w:rPr>
        <w:t>2.15.4. В случае подачи заявления в МФЦ письменные обращения подлежат обязательной регистрации специалистом МФЦ.</w:t>
      </w:r>
    </w:p>
    <w:p w:rsidR="00BF2911" w:rsidRPr="00250057" w:rsidRDefault="00BF2911" w:rsidP="00B812D0">
      <w:pPr>
        <w:widowControl w:val="0"/>
        <w:autoSpaceDE w:val="0"/>
        <w:autoSpaceDN w:val="0"/>
        <w:adjustRightInd w:val="0"/>
        <w:ind w:firstLine="540"/>
        <w:jc w:val="both"/>
        <w:rPr>
          <w:b/>
          <w:bCs/>
          <w:sz w:val="24"/>
          <w:szCs w:val="24"/>
        </w:rPr>
      </w:pPr>
      <w:r w:rsidRPr="00250057">
        <w:rPr>
          <w:b/>
          <w:bCs/>
          <w:sz w:val="24"/>
          <w:szCs w:val="24"/>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BF2911" w:rsidRPr="00250057" w:rsidRDefault="00BF2911" w:rsidP="00B812D0">
      <w:pPr>
        <w:widowControl w:val="0"/>
        <w:autoSpaceDE w:val="0"/>
        <w:autoSpaceDN w:val="0"/>
        <w:adjustRightInd w:val="0"/>
        <w:ind w:firstLine="540"/>
        <w:jc w:val="both"/>
        <w:rPr>
          <w:b/>
          <w:bCs/>
          <w:sz w:val="24"/>
          <w:szCs w:val="24"/>
        </w:rPr>
      </w:pPr>
      <w:r w:rsidRPr="00250057">
        <w:rPr>
          <w:b/>
          <w:bCs/>
          <w:sz w:val="24"/>
          <w:szCs w:val="24"/>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F2911" w:rsidRPr="00250057" w:rsidRDefault="00BF2911" w:rsidP="00B812D0">
      <w:pPr>
        <w:widowControl w:val="0"/>
        <w:autoSpaceDE w:val="0"/>
        <w:autoSpaceDN w:val="0"/>
        <w:adjustRightInd w:val="0"/>
        <w:jc w:val="both"/>
        <w:rPr>
          <w:b/>
          <w:bCs/>
          <w:sz w:val="24"/>
          <w:szCs w:val="24"/>
        </w:rPr>
      </w:pPr>
      <w:r w:rsidRPr="00250057">
        <w:rPr>
          <w:b/>
          <w:bCs/>
          <w:sz w:val="24"/>
          <w:szCs w:val="24"/>
        </w:rPr>
        <w:t xml:space="preserve">        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F2911" w:rsidRDefault="00BF2911" w:rsidP="0073158C">
      <w:pPr>
        <w:widowControl w:val="0"/>
        <w:autoSpaceDE w:val="0"/>
        <w:autoSpaceDN w:val="0"/>
        <w:adjustRightInd w:val="0"/>
        <w:jc w:val="both"/>
        <w:rPr>
          <w:sz w:val="24"/>
          <w:szCs w:val="24"/>
        </w:rPr>
      </w:pPr>
    </w:p>
    <w:p w:rsidR="00BF2911" w:rsidRPr="00286BFC" w:rsidRDefault="00BF2911" w:rsidP="0073158C">
      <w:pPr>
        <w:widowControl w:val="0"/>
        <w:autoSpaceDE w:val="0"/>
        <w:autoSpaceDN w:val="0"/>
        <w:adjustRightInd w:val="0"/>
        <w:jc w:val="both"/>
        <w:rPr>
          <w:rFonts w:ascii="Arial" w:hAnsi="Arial" w:cs="Arial"/>
          <w:color w:val="FF0000"/>
          <w:sz w:val="24"/>
          <w:szCs w:val="24"/>
        </w:rPr>
      </w:pPr>
      <w:r>
        <w:rPr>
          <w:sz w:val="24"/>
          <w:szCs w:val="24"/>
        </w:rPr>
        <w:t xml:space="preserve">         </w:t>
      </w:r>
      <w:r w:rsidRPr="00286BFC">
        <w:rPr>
          <w:sz w:val="24"/>
          <w:szCs w:val="24"/>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2.16.1. Прием заявителей осуществляется в кабинете исполнителя,  расположенном по адресу, указанному в пункте 1.3.1 настоящего Регламента.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Количество мест определяется исходя из фактической нагрузки и возможностей для их размещения в помещении.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2.16.6. Прием заявителей осуществляется в кабинетах, которые оборудуются информационными табличками с указанием:</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номера кабинета;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фамилии, имени, отчества (при наличии) и должности специалиста, осуществляющего предоставление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времени перерыва на обед, технического перерыва.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Кабинеты приема (выдачи) документов/информации не могут закрываться на обед, технический перерыв одновременно.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2.16.8. Информационный стенд уполномоченного органа содержит информацию, указанную в пункте 1.3.9. настоящего административного регламента.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2.16.9. Требования к размещению и оформлению визуальной, текстовой и мультимедийной информации.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2.16.9.2. Информация на информационных стендах должна быть расположена последовательно и логично.</w:t>
      </w:r>
    </w:p>
    <w:p w:rsidR="00BF2911" w:rsidRPr="00286BFC" w:rsidRDefault="00BF2911" w:rsidP="00666EBA">
      <w:pPr>
        <w:widowControl w:val="0"/>
        <w:autoSpaceDE w:val="0"/>
        <w:autoSpaceDN w:val="0"/>
        <w:adjustRightInd w:val="0"/>
        <w:jc w:val="both"/>
        <w:rPr>
          <w:sz w:val="24"/>
          <w:szCs w:val="24"/>
        </w:rPr>
      </w:pPr>
      <w:r w:rsidRPr="00286BFC">
        <w:rPr>
          <w:sz w:val="24"/>
          <w:szCs w:val="24"/>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2.17.1. Показатели качества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2.17.1.2. Количество жалоб на качество предоставления услуги от общего числа заявителей, обратившихся за предоставлением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2.17.2. Показатели доступности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2.17.2.3. Доля заявителей, получивших муниципальную услугу в электронном виде.</w:t>
      </w:r>
    </w:p>
    <w:p w:rsidR="00BF2911" w:rsidRPr="00286BFC" w:rsidRDefault="00BF2911" w:rsidP="00666EBA">
      <w:pPr>
        <w:widowControl w:val="0"/>
        <w:autoSpaceDE w:val="0"/>
        <w:autoSpaceDN w:val="0"/>
        <w:adjustRightInd w:val="0"/>
        <w:jc w:val="both"/>
        <w:rPr>
          <w:sz w:val="24"/>
          <w:szCs w:val="24"/>
        </w:rPr>
      </w:pPr>
      <w:r w:rsidRPr="00286BFC">
        <w:rPr>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 </w:t>
      </w:r>
    </w:p>
    <w:p w:rsidR="00BF2911" w:rsidRPr="00286BFC" w:rsidRDefault="00BF2911" w:rsidP="00172D6E">
      <w:pPr>
        <w:widowControl w:val="0"/>
        <w:autoSpaceDE w:val="0"/>
        <w:autoSpaceDN w:val="0"/>
        <w:adjustRightInd w:val="0"/>
        <w:ind w:firstLine="540"/>
        <w:jc w:val="both"/>
        <w:rPr>
          <w:sz w:val="24"/>
          <w:szCs w:val="24"/>
        </w:rPr>
      </w:pPr>
      <w:r w:rsidRPr="00286BFC">
        <w:rPr>
          <w:sz w:val="24"/>
          <w:szCs w:val="24"/>
        </w:rPr>
        <w:t xml:space="preserve">2.18.1. 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района, г. Советский, пер. Парковый, д. 1 либо в его филиале, расположенном в </w:t>
      </w:r>
      <w:r>
        <w:rPr>
          <w:sz w:val="24"/>
          <w:szCs w:val="24"/>
        </w:rPr>
        <w:t xml:space="preserve">сельском поселении Алябьевский (при наличии), </w:t>
      </w:r>
      <w:r w:rsidRPr="00184E82">
        <w:rPr>
          <w:b/>
          <w:bCs/>
          <w:sz w:val="24"/>
          <w:szCs w:val="24"/>
        </w:rPr>
        <w:t>осуществляется по принципу «одного окна» в соответствии с законодательством Российской Федерации</w:t>
      </w:r>
      <w:r>
        <w:rPr>
          <w:color w:val="FF0000"/>
          <w:sz w:val="24"/>
          <w:szCs w:val="24"/>
        </w:rPr>
        <w:t>.</w:t>
      </w:r>
      <w:r w:rsidRPr="00286BFC">
        <w:rPr>
          <w:sz w:val="24"/>
          <w:szCs w:val="24"/>
        </w:rPr>
        <w:t xml:space="preserve">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BF2911" w:rsidRPr="00286BFC" w:rsidRDefault="00BF2911" w:rsidP="00666EBA">
      <w:pPr>
        <w:widowControl w:val="0"/>
        <w:autoSpaceDE w:val="0"/>
        <w:autoSpaceDN w:val="0"/>
        <w:adjustRightInd w:val="0"/>
        <w:jc w:val="both"/>
        <w:rPr>
          <w:sz w:val="24"/>
          <w:szCs w:val="24"/>
        </w:rPr>
      </w:pPr>
      <w:r>
        <w:rPr>
          <w:sz w:val="24"/>
          <w:szCs w:val="24"/>
        </w:rPr>
        <w:t xml:space="preserve">       -</w:t>
      </w:r>
      <w:r w:rsidRPr="00286BFC">
        <w:rPr>
          <w:sz w:val="24"/>
          <w:szCs w:val="24"/>
        </w:rPr>
        <w:t>информирование и консультирование заявителей по вопросу предоставления муниципальной услуги;</w:t>
      </w:r>
    </w:p>
    <w:p w:rsidR="00BF2911" w:rsidRPr="00286BFC" w:rsidRDefault="00BF2911" w:rsidP="00666EBA">
      <w:pPr>
        <w:widowControl w:val="0"/>
        <w:autoSpaceDE w:val="0"/>
        <w:autoSpaceDN w:val="0"/>
        <w:adjustRightInd w:val="0"/>
        <w:jc w:val="both"/>
        <w:rPr>
          <w:sz w:val="24"/>
          <w:szCs w:val="24"/>
        </w:rPr>
      </w:pPr>
      <w:r>
        <w:rPr>
          <w:sz w:val="24"/>
          <w:szCs w:val="24"/>
        </w:rPr>
        <w:t xml:space="preserve">      -</w:t>
      </w:r>
      <w:r w:rsidRPr="00286BFC">
        <w:rPr>
          <w:sz w:val="24"/>
          <w:szCs w:val="24"/>
        </w:rPr>
        <w:t>прием запроса и документов в соответствии с Регламентом;</w:t>
      </w:r>
    </w:p>
    <w:p w:rsidR="00BF2911" w:rsidRPr="00286BFC" w:rsidRDefault="00BF2911" w:rsidP="00666EBA">
      <w:pPr>
        <w:widowControl w:val="0"/>
        <w:autoSpaceDE w:val="0"/>
        <w:autoSpaceDN w:val="0"/>
        <w:adjustRightInd w:val="0"/>
        <w:jc w:val="both"/>
        <w:rPr>
          <w:sz w:val="24"/>
          <w:szCs w:val="24"/>
        </w:rPr>
      </w:pPr>
      <w:r>
        <w:rPr>
          <w:sz w:val="24"/>
          <w:szCs w:val="24"/>
        </w:rPr>
        <w:t xml:space="preserve">      -</w:t>
      </w:r>
      <w:r w:rsidRPr="00286BFC">
        <w:rPr>
          <w:sz w:val="24"/>
          <w:szCs w:val="24"/>
        </w:rPr>
        <w:t>производит обработку персональных данных, связанных с предоставлением муниципальной услуги;</w:t>
      </w:r>
    </w:p>
    <w:p w:rsidR="00BF2911" w:rsidRPr="00286BFC" w:rsidRDefault="00BF2911" w:rsidP="00666EBA">
      <w:pPr>
        <w:widowControl w:val="0"/>
        <w:autoSpaceDE w:val="0"/>
        <w:autoSpaceDN w:val="0"/>
        <w:adjustRightInd w:val="0"/>
        <w:jc w:val="both"/>
        <w:rPr>
          <w:sz w:val="24"/>
          <w:szCs w:val="24"/>
        </w:rPr>
      </w:pPr>
      <w:r>
        <w:rPr>
          <w:sz w:val="24"/>
          <w:szCs w:val="24"/>
        </w:rPr>
        <w:t xml:space="preserve">     -</w:t>
      </w:r>
      <w:r w:rsidRPr="00286BFC">
        <w:rPr>
          <w:sz w:val="24"/>
          <w:szCs w:val="24"/>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BF2911" w:rsidRPr="00286BFC" w:rsidRDefault="00BF2911" w:rsidP="00666EBA">
      <w:pPr>
        <w:widowControl w:val="0"/>
        <w:autoSpaceDE w:val="0"/>
        <w:autoSpaceDN w:val="0"/>
        <w:adjustRightInd w:val="0"/>
        <w:jc w:val="both"/>
        <w:rPr>
          <w:sz w:val="24"/>
          <w:szCs w:val="24"/>
        </w:rPr>
      </w:pPr>
      <w:r>
        <w:rPr>
          <w:sz w:val="24"/>
          <w:szCs w:val="24"/>
        </w:rPr>
        <w:t xml:space="preserve">     -</w:t>
      </w:r>
      <w:r w:rsidRPr="00286BFC">
        <w:rPr>
          <w:sz w:val="24"/>
          <w:szCs w:val="24"/>
        </w:rPr>
        <w:t>выдача результатов предоставления муниципальной услуги в соответствии с Реглам</w:t>
      </w:r>
      <w:r>
        <w:rPr>
          <w:sz w:val="24"/>
          <w:szCs w:val="24"/>
        </w:rPr>
        <w:t>ентом.</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2.18.3.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F2911" w:rsidRDefault="00BF2911" w:rsidP="00FF5F83">
      <w:pPr>
        <w:widowControl w:val="0"/>
        <w:autoSpaceDE w:val="0"/>
        <w:autoSpaceDN w:val="0"/>
        <w:adjustRightInd w:val="0"/>
        <w:ind w:firstLine="540"/>
        <w:jc w:val="both"/>
        <w:rPr>
          <w:b/>
          <w:bCs/>
          <w:sz w:val="24"/>
          <w:szCs w:val="24"/>
        </w:rPr>
      </w:pPr>
    </w:p>
    <w:p w:rsidR="00BF2911" w:rsidRPr="0076676C" w:rsidRDefault="00BF2911" w:rsidP="00FF5F83">
      <w:pPr>
        <w:widowControl w:val="0"/>
        <w:autoSpaceDE w:val="0"/>
        <w:autoSpaceDN w:val="0"/>
        <w:adjustRightInd w:val="0"/>
        <w:ind w:firstLine="540"/>
        <w:jc w:val="both"/>
        <w:rPr>
          <w:b/>
          <w:bCs/>
          <w:sz w:val="24"/>
          <w:szCs w:val="24"/>
        </w:rPr>
      </w:pPr>
      <w:r w:rsidRPr="0076676C">
        <w:rPr>
          <w:b/>
          <w:bCs/>
          <w:sz w:val="24"/>
          <w:szCs w:val="24"/>
        </w:rPr>
        <w:t>2.18.4. Виды электронных подписей: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F2911" w:rsidRDefault="00BF2911" w:rsidP="00FF5F83">
      <w:pPr>
        <w:widowControl w:val="0"/>
        <w:autoSpaceDE w:val="0"/>
        <w:autoSpaceDN w:val="0"/>
        <w:adjustRightInd w:val="0"/>
        <w:jc w:val="center"/>
        <w:outlineLvl w:val="1"/>
        <w:rPr>
          <w:b/>
          <w:bCs/>
          <w:sz w:val="24"/>
          <w:szCs w:val="24"/>
        </w:rPr>
      </w:pPr>
      <w:r>
        <w:rPr>
          <w:b/>
          <w:bCs/>
          <w:sz w:val="24"/>
          <w:szCs w:val="24"/>
        </w:rPr>
        <w:t xml:space="preserve">   </w:t>
      </w:r>
      <w:r w:rsidRPr="00EE3E2B">
        <w:rPr>
          <w:b/>
          <w:bCs/>
          <w:sz w:val="24"/>
          <w:szCs w:val="24"/>
        </w:rPr>
        <w:t xml:space="preserve">3. Состав, последовательность и сроки выполнения административных процедур, </w:t>
      </w:r>
    </w:p>
    <w:p w:rsidR="00BF2911" w:rsidRDefault="00BF2911" w:rsidP="00FF5F83">
      <w:pPr>
        <w:widowControl w:val="0"/>
        <w:autoSpaceDE w:val="0"/>
        <w:autoSpaceDN w:val="0"/>
        <w:adjustRightInd w:val="0"/>
        <w:jc w:val="center"/>
        <w:outlineLvl w:val="1"/>
        <w:rPr>
          <w:b/>
          <w:bCs/>
          <w:sz w:val="24"/>
          <w:szCs w:val="24"/>
        </w:rPr>
      </w:pPr>
      <w:r>
        <w:rPr>
          <w:b/>
          <w:bCs/>
          <w:sz w:val="24"/>
          <w:szCs w:val="24"/>
        </w:rPr>
        <w:t xml:space="preserve">     </w:t>
      </w:r>
      <w:r w:rsidRPr="00EE3E2B">
        <w:rPr>
          <w:b/>
          <w:bCs/>
          <w:sz w:val="24"/>
          <w:szCs w:val="24"/>
        </w:rPr>
        <w:t xml:space="preserve">требования к порядку их выполнения, в том числе особенности выполнения </w:t>
      </w:r>
    </w:p>
    <w:p w:rsidR="00BF2911" w:rsidRPr="00EE3E2B" w:rsidRDefault="00BF2911" w:rsidP="00FF5F83">
      <w:pPr>
        <w:widowControl w:val="0"/>
        <w:autoSpaceDE w:val="0"/>
        <w:autoSpaceDN w:val="0"/>
        <w:adjustRightInd w:val="0"/>
        <w:jc w:val="center"/>
        <w:outlineLvl w:val="1"/>
        <w:rPr>
          <w:b/>
          <w:bCs/>
          <w:sz w:val="24"/>
          <w:szCs w:val="24"/>
        </w:rPr>
      </w:pPr>
      <w:r>
        <w:rPr>
          <w:b/>
          <w:bCs/>
          <w:sz w:val="24"/>
          <w:szCs w:val="24"/>
        </w:rPr>
        <w:t xml:space="preserve">    </w:t>
      </w:r>
      <w:r w:rsidRPr="00EE3E2B">
        <w:rPr>
          <w:b/>
          <w:bCs/>
          <w:sz w:val="24"/>
          <w:szCs w:val="24"/>
        </w:rPr>
        <w:t>административных процедур в электронной форме</w:t>
      </w:r>
    </w:p>
    <w:p w:rsidR="00BF2911" w:rsidRPr="00172D6E" w:rsidRDefault="00BF2911" w:rsidP="00FF5F83">
      <w:pPr>
        <w:widowControl w:val="0"/>
        <w:autoSpaceDE w:val="0"/>
        <w:autoSpaceDN w:val="0"/>
        <w:adjustRightInd w:val="0"/>
        <w:ind w:firstLine="540"/>
        <w:jc w:val="both"/>
        <w:rPr>
          <w:b/>
          <w:bCs/>
          <w:sz w:val="24"/>
          <w:szCs w:val="24"/>
        </w:rPr>
      </w:pPr>
      <w:r w:rsidRPr="00172D6E">
        <w:rPr>
          <w:b/>
          <w:bCs/>
          <w:sz w:val="24"/>
          <w:szCs w:val="24"/>
        </w:rPr>
        <w:t>3.1. Предоставление муниципальной услуги включает в себя следующие административные процедуры: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 прием документов и регистрация заявления о предоставлении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 рассмотрение представленных документов и подготовка проекта муниципального правового акта о </w:t>
      </w:r>
      <w:r w:rsidRPr="00E76C73">
        <w:rPr>
          <w:sz w:val="24"/>
          <w:szCs w:val="24"/>
        </w:rPr>
        <w:t>согласовании переустройства и (или) перепланировки жилого помещения</w:t>
      </w:r>
      <w:r>
        <w:rPr>
          <w:sz w:val="24"/>
          <w:szCs w:val="24"/>
        </w:rPr>
        <w:t>,</w:t>
      </w:r>
      <w:r w:rsidRPr="00286BFC">
        <w:rPr>
          <w:sz w:val="24"/>
          <w:szCs w:val="24"/>
        </w:rPr>
        <w:t xml:space="preserve"> либо об отказе в </w:t>
      </w:r>
      <w:r>
        <w:rPr>
          <w:sz w:val="24"/>
          <w:szCs w:val="24"/>
        </w:rPr>
        <w:t>предоставлении муниципальной услуги</w:t>
      </w:r>
      <w:r w:rsidRPr="00286BFC">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4) выдача результата (решения) предоставления муниципальной услуги заявителю.</w:t>
      </w:r>
    </w:p>
    <w:p w:rsidR="00BF2911" w:rsidRPr="00286BFC" w:rsidRDefault="00BF2911" w:rsidP="000C091E">
      <w:pPr>
        <w:widowControl w:val="0"/>
        <w:autoSpaceDE w:val="0"/>
        <w:autoSpaceDN w:val="0"/>
        <w:adjustRightInd w:val="0"/>
        <w:ind w:left="180"/>
        <w:jc w:val="both"/>
        <w:rPr>
          <w:sz w:val="24"/>
          <w:szCs w:val="24"/>
        </w:rPr>
      </w:pPr>
      <w:r w:rsidRPr="00286BFC">
        <w:rPr>
          <w:sz w:val="24"/>
          <w:szCs w:val="24"/>
        </w:rPr>
        <w:t xml:space="preserve">3.2. Прием документов и регистрация заявления о предоставлении муниципальной услуги </w:t>
      </w:r>
    </w:p>
    <w:p w:rsidR="00BF2911" w:rsidRPr="00560AD7" w:rsidRDefault="00BF2911" w:rsidP="00172D6E">
      <w:pPr>
        <w:widowControl w:val="0"/>
        <w:autoSpaceDE w:val="0"/>
        <w:autoSpaceDN w:val="0"/>
        <w:adjustRightInd w:val="0"/>
        <w:ind w:firstLine="540"/>
        <w:jc w:val="both"/>
        <w:rPr>
          <w:b/>
          <w:bCs/>
          <w:sz w:val="24"/>
          <w:szCs w:val="24"/>
        </w:rPr>
      </w:pPr>
      <w:r w:rsidRPr="00545C97">
        <w:rPr>
          <w:b/>
          <w:bCs/>
          <w:sz w:val="24"/>
          <w:szCs w:val="24"/>
        </w:rPr>
        <w:t>3.2.1.</w:t>
      </w:r>
      <w:r w:rsidRPr="00560AD7">
        <w:rPr>
          <w:b/>
          <w:bCs/>
          <w:sz w:val="24"/>
          <w:szCs w:val="24"/>
        </w:rPr>
        <w:t>Основанием для начала административной процедуры является поступление в уполномоченный орган, МФЦ заявления о предоставлении муниципальной услуги, в том числе посредством Единого и Регионального порталов.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w:t>
      </w:r>
      <w:r w:rsidRPr="00CC0699">
        <w:rPr>
          <w:sz w:val="24"/>
          <w:szCs w:val="24"/>
        </w:rPr>
        <w:t>. Обращение заявителя</w:t>
      </w:r>
      <w:r>
        <w:rPr>
          <w:sz w:val="24"/>
          <w:szCs w:val="24"/>
        </w:rPr>
        <w:t xml:space="preserve"> в А</w:t>
      </w:r>
      <w:r w:rsidRPr="00286BFC">
        <w:rPr>
          <w:sz w:val="24"/>
          <w:szCs w:val="24"/>
        </w:rPr>
        <w:t xml:space="preserve">дминистрацию  </w:t>
      </w:r>
      <w:r>
        <w:rPr>
          <w:sz w:val="24"/>
          <w:szCs w:val="24"/>
        </w:rPr>
        <w:t xml:space="preserve">поселения </w:t>
      </w:r>
      <w:r w:rsidRPr="00286BFC">
        <w:rPr>
          <w:sz w:val="24"/>
          <w:szCs w:val="24"/>
        </w:rPr>
        <w:t>может осуществляться в очной и заочной форме подачи заявления о предоставлении муниципальной услуги и иных необходимых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3.2.3. 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w:t>
      </w:r>
      <w:r>
        <w:rPr>
          <w:sz w:val="24"/>
          <w:szCs w:val="24"/>
        </w:rPr>
        <w:t>.1</w:t>
      </w:r>
      <w:r w:rsidRPr="00286BFC">
        <w:rPr>
          <w:sz w:val="24"/>
          <w:szCs w:val="24"/>
        </w:rPr>
        <w:t>, в бумажном виде, то есть документы установленной формы, сформированные на бумажном носителе.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3.2.4. 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3.2.5. При заочной форме подачи документов заявитель может направить заявление о предоставлении муниципальной услуги, а также документы, указанные в пункте 2.6</w:t>
      </w:r>
      <w:r>
        <w:rPr>
          <w:sz w:val="24"/>
          <w:szCs w:val="24"/>
        </w:rPr>
        <w:t>.1</w:t>
      </w:r>
      <w:r w:rsidRPr="00286BFC">
        <w:rPr>
          <w:sz w:val="24"/>
          <w:szCs w:val="24"/>
        </w:rPr>
        <w:t>,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3.2.6. Направление заявления о предоставлении муниципальной услуги, а также документов, указанных в пункте 2.6</w:t>
      </w:r>
      <w:r>
        <w:rPr>
          <w:sz w:val="24"/>
          <w:szCs w:val="24"/>
        </w:rPr>
        <w:t>.1</w:t>
      </w:r>
      <w:r w:rsidRPr="00286BFC">
        <w:rPr>
          <w:sz w:val="24"/>
          <w:szCs w:val="24"/>
        </w:rPr>
        <w:t>, в бумажном виде осуществляется по почте</w:t>
      </w:r>
      <w:r>
        <w:rPr>
          <w:sz w:val="24"/>
          <w:szCs w:val="24"/>
        </w:rPr>
        <w:t xml:space="preserve"> заказным письмом</w:t>
      </w:r>
      <w:r w:rsidRPr="00286BFC">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3.2.7. При направлении пакета документов по почте, днем получения заявления является день получения письма администрацией.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3.2.8. Направление заявления о предоставлении муниципальной услуги, а также документов, указанных в пункте 2.6</w:t>
      </w:r>
      <w:r>
        <w:rPr>
          <w:sz w:val="24"/>
          <w:szCs w:val="24"/>
        </w:rPr>
        <w:t>.1</w:t>
      </w:r>
      <w:r w:rsidRPr="00286BFC">
        <w:rPr>
          <w:sz w:val="24"/>
          <w:szCs w:val="24"/>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3.2.9. 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3.2.10. 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3.2.11. Направление копий документов, указанных в пункте 2.6</w:t>
      </w:r>
      <w:r>
        <w:rPr>
          <w:sz w:val="24"/>
          <w:szCs w:val="24"/>
        </w:rPr>
        <w:t>.1</w:t>
      </w:r>
      <w:r w:rsidRPr="00286BFC">
        <w:rPr>
          <w:sz w:val="24"/>
          <w:szCs w:val="24"/>
        </w:rPr>
        <w:t xml:space="preserve">, в бумажно-электронном виде может, осуществляется посредством отправления факсимильного сообщения на номер факса администрации, содержащего указанные документы. В этом случае, заявитель, после отправки факсимильного сообщения звонит на телефонный номер факса администрации и уточняет, получено ли сообщение, зарегистрировано ли сообщение, получает регистрационный номер.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3.2.12. При направлении документов, указанных в пункте 2.6</w:t>
      </w:r>
      <w:r>
        <w:rPr>
          <w:sz w:val="24"/>
          <w:szCs w:val="24"/>
        </w:rPr>
        <w:t>.1</w:t>
      </w:r>
      <w:r w:rsidRPr="00286BFC">
        <w:rPr>
          <w:sz w:val="24"/>
          <w:szCs w:val="24"/>
        </w:rPr>
        <w:t>, посредством факсимильного сообщения заявитель должен представить оригиналы указанных документов в отдел, в течение одного дня, после направления документов факсимильным сообщением. В этом случае днем регистрации заявления будет считаться день, в который заявитель представил оригиналы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3.2.13. При обращении заявителя в отдел за предоставлением муниципальной услуги, заявителю разъясняется информация: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нормативных правовых актах, регулирующих условия и порядок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сроках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требованиях, предъявляемых к форме и перечню документов, необходимых для предоставления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3.2.14.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3.2.15. 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 и приложено к комплекту документов.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3.2.16. По просьбе обратившегося лица, заявление может быть оформлено специалистом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F2911" w:rsidRPr="00545C97" w:rsidRDefault="00BF2911" w:rsidP="00172D6E">
      <w:pPr>
        <w:widowControl w:val="0"/>
        <w:autoSpaceDE w:val="0"/>
        <w:autoSpaceDN w:val="0"/>
        <w:adjustRightInd w:val="0"/>
        <w:ind w:firstLine="540"/>
        <w:jc w:val="both"/>
        <w:rPr>
          <w:b/>
          <w:bCs/>
          <w:sz w:val="24"/>
          <w:szCs w:val="24"/>
        </w:rPr>
      </w:pPr>
      <w:r w:rsidRPr="00286BFC">
        <w:rPr>
          <w:sz w:val="24"/>
          <w:szCs w:val="24"/>
        </w:rPr>
        <w:t xml:space="preserve">3.2.17. </w:t>
      </w:r>
      <w:r w:rsidRPr="00545C97">
        <w:rPr>
          <w:b/>
          <w:bCs/>
          <w:sz w:val="24"/>
          <w:szCs w:val="24"/>
        </w:rPr>
        <w:t xml:space="preserve">Специалист, ответственный за  предоставление муниципальной услуги, специалист МФЦ осуществляет следующие действия в ходе приема заявителя: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устанавливает личность заявителя на основании предъявленного документа;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проверяет правильность оформления заявления или заполняет заявление на основании сведений, сообщенных заявителем;</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проверяет представленные документы на предмет комплектности и правильности оформления;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принимает решение о приеме у заявителя представленных документов или решение об отказе в приеме документов по основаниям, указанным в пункте 2.</w:t>
      </w:r>
      <w:r>
        <w:rPr>
          <w:sz w:val="24"/>
          <w:szCs w:val="24"/>
        </w:rPr>
        <w:t>9</w:t>
      </w:r>
      <w:r w:rsidRPr="00286BFC">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w:t>
      </w:r>
      <w:r w:rsidRPr="00513C4C">
        <w:rPr>
          <w:sz w:val="24"/>
          <w:szCs w:val="24"/>
        </w:rPr>
        <w:t>согласно приложению 3</w:t>
      </w:r>
      <w:r w:rsidRPr="00286BFC">
        <w:rPr>
          <w:sz w:val="24"/>
          <w:szCs w:val="24"/>
        </w:rPr>
        <w:t xml:space="preserve"> к настоящему регламенту, регистрирует принятое заявление и документы либо отказ в принятии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Длительность осуществления всех необходимых действий не может превышать </w:t>
      </w:r>
      <w:r>
        <w:rPr>
          <w:sz w:val="24"/>
          <w:szCs w:val="24"/>
        </w:rPr>
        <w:t>15</w:t>
      </w:r>
      <w:r w:rsidRPr="00286BFC">
        <w:rPr>
          <w:sz w:val="24"/>
          <w:szCs w:val="24"/>
        </w:rPr>
        <w:t xml:space="preserve"> минут.</w:t>
      </w:r>
    </w:p>
    <w:p w:rsidR="00BF2911" w:rsidRPr="00B2617E" w:rsidRDefault="00BF2911" w:rsidP="00FF5F83">
      <w:pPr>
        <w:widowControl w:val="0"/>
        <w:autoSpaceDE w:val="0"/>
        <w:autoSpaceDN w:val="0"/>
        <w:adjustRightInd w:val="0"/>
        <w:ind w:firstLine="540"/>
        <w:jc w:val="both"/>
        <w:rPr>
          <w:b/>
          <w:bCs/>
          <w:sz w:val="24"/>
          <w:szCs w:val="24"/>
        </w:rPr>
      </w:pPr>
      <w:r w:rsidRPr="00B2617E">
        <w:rPr>
          <w:b/>
          <w:bCs/>
          <w:sz w:val="24"/>
          <w:szCs w:val="24"/>
        </w:rPr>
        <w:t>3.2.18. Если заявитель обратился заочно, специалист: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регистрирует его под индивидуальным порядковым номером в день поступления документов в отделе;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проверяет правильность оформления заявления, при поступлении заявления по почте, электронной почте или в факсимильном сообщении, и правильность оформления иных документов, поступивших от заявителя;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проверяет представленные документы на предмет комплектности;</w:t>
      </w:r>
    </w:p>
    <w:p w:rsidR="00BF2911" w:rsidRDefault="00BF2911" w:rsidP="00FF5F83">
      <w:pPr>
        <w:widowControl w:val="0"/>
        <w:autoSpaceDE w:val="0"/>
        <w:autoSpaceDN w:val="0"/>
        <w:adjustRightInd w:val="0"/>
        <w:ind w:firstLine="540"/>
        <w:jc w:val="both"/>
        <w:rPr>
          <w:sz w:val="24"/>
          <w:szCs w:val="24"/>
        </w:rPr>
      </w:pPr>
      <w:r w:rsidRPr="00286BFC">
        <w:rPr>
          <w:sz w:val="24"/>
          <w:szCs w:val="24"/>
        </w:rPr>
        <w:t>-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BF2911" w:rsidRPr="001320C2" w:rsidRDefault="00BF2911" w:rsidP="005909FB">
      <w:pPr>
        <w:widowControl w:val="0"/>
        <w:autoSpaceDE w:val="0"/>
        <w:autoSpaceDN w:val="0"/>
        <w:adjustRightInd w:val="0"/>
        <w:ind w:firstLine="540"/>
        <w:jc w:val="both"/>
        <w:rPr>
          <w:b/>
          <w:bCs/>
          <w:sz w:val="24"/>
          <w:szCs w:val="24"/>
        </w:rPr>
      </w:pPr>
      <w:r w:rsidRPr="001320C2">
        <w:rPr>
          <w:b/>
          <w:bCs/>
          <w:sz w:val="24"/>
          <w:szCs w:val="24"/>
        </w:rPr>
        <w:t>В случае подачи заявления лично либо посредством Единого и Регионально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BF2911" w:rsidRPr="001320C2" w:rsidRDefault="00BF2911" w:rsidP="005909FB">
      <w:pPr>
        <w:widowControl w:val="0"/>
        <w:autoSpaceDE w:val="0"/>
        <w:autoSpaceDN w:val="0"/>
        <w:adjustRightInd w:val="0"/>
        <w:ind w:firstLine="540"/>
        <w:jc w:val="both"/>
        <w:rPr>
          <w:b/>
          <w:bCs/>
          <w:sz w:val="24"/>
          <w:szCs w:val="24"/>
        </w:rPr>
      </w:pPr>
      <w:r w:rsidRPr="001320C2">
        <w:rPr>
          <w:b/>
          <w:bCs/>
          <w:sz w:val="24"/>
          <w:szCs w:val="24"/>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F2911" w:rsidRPr="00286BFC" w:rsidRDefault="00BF2911" w:rsidP="005909FB">
      <w:pPr>
        <w:widowControl w:val="0"/>
        <w:autoSpaceDE w:val="0"/>
        <w:autoSpaceDN w:val="0"/>
        <w:adjustRightInd w:val="0"/>
        <w:jc w:val="both"/>
        <w:rPr>
          <w:sz w:val="24"/>
          <w:szCs w:val="24"/>
        </w:rPr>
      </w:pPr>
      <w:r w:rsidRPr="00286BFC">
        <w:rPr>
          <w:sz w:val="24"/>
          <w:szCs w:val="24"/>
        </w:rPr>
        <w:t>3.2.19. Устранение недостатков в документах производится в следующем порядке.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3.2.19.1. При выявлении в заявлении и (или) документах недостатков, которые могут быть устранены заявителем в ходе приема в администрации,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3.2.19.2. При отсутствии у заявителя заполненного заявления или неправильном его заполнении специалист помогает заявителю заполнить заявление.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3.2.20. Расписка-уведомление о получении документов для предоставления муниципальной услуги (отказ в приеме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3.2.20.1. Оформляется согласно </w:t>
      </w:r>
      <w:r w:rsidRPr="00513C4C">
        <w:rPr>
          <w:sz w:val="24"/>
          <w:szCs w:val="24"/>
        </w:rPr>
        <w:t>приложению 3</w:t>
      </w:r>
      <w:r w:rsidRPr="00286BFC">
        <w:rPr>
          <w:sz w:val="24"/>
          <w:szCs w:val="24"/>
        </w:rPr>
        <w:t xml:space="preserve"> к настоящему Регламенту.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3.2.20.2.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3.2.21. 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2.7.</w:t>
      </w:r>
      <w:r>
        <w:rPr>
          <w:sz w:val="24"/>
          <w:szCs w:val="24"/>
        </w:rPr>
        <w:t>2</w:t>
      </w:r>
      <w:r w:rsidRPr="00286BFC">
        <w:rPr>
          <w:sz w:val="24"/>
          <w:szCs w:val="24"/>
        </w:rPr>
        <w:t xml:space="preserve"> настоящего Регламента, специалист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двухдневный срок, либо (если не выявлены недостатки) прикладывает документы к делу заявителя и регистрирует такие документы в общем порядке.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3.2.22. Непредставление таких документов (или неисправление в таких документах недостатков заявителем в двухдневный срок) не является основанием для отказа в приеме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3.2.23. В случае если заявитель не представил документы, указанные в пункте 2.7.</w:t>
      </w:r>
      <w:r>
        <w:rPr>
          <w:sz w:val="24"/>
          <w:szCs w:val="24"/>
        </w:rPr>
        <w:t>2</w:t>
      </w:r>
      <w:r w:rsidRPr="00286BFC">
        <w:rPr>
          <w:sz w:val="24"/>
          <w:szCs w:val="24"/>
        </w:rPr>
        <w:t xml:space="preserve"> настоящего Регламента (или не исправил недостатки в таких документах в двухдневный срок), специалист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2.7.</w:t>
      </w:r>
      <w:r>
        <w:rPr>
          <w:sz w:val="24"/>
          <w:szCs w:val="24"/>
        </w:rPr>
        <w:t>2</w:t>
      </w:r>
      <w:r w:rsidRPr="00286BFC">
        <w:rPr>
          <w:sz w:val="24"/>
          <w:szCs w:val="24"/>
        </w:rPr>
        <w:t xml:space="preserve"> настоящего Регламента.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3.2.24. Срок исполнения административной процедуры составляет не более </w:t>
      </w:r>
      <w:r>
        <w:rPr>
          <w:sz w:val="24"/>
          <w:szCs w:val="24"/>
        </w:rPr>
        <w:t>15</w:t>
      </w:r>
      <w:r w:rsidRPr="00286BFC">
        <w:rPr>
          <w:sz w:val="24"/>
          <w:szCs w:val="24"/>
        </w:rPr>
        <w:t xml:space="preserve"> минут, а при подаче запроса в электронной форме – не позднее следующего рабочего дня с даты поступления запроса.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3.2.25.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F2911" w:rsidRPr="00286BFC" w:rsidRDefault="00BF2911" w:rsidP="000F0090">
      <w:pPr>
        <w:widowControl w:val="0"/>
        <w:autoSpaceDE w:val="0"/>
        <w:autoSpaceDN w:val="0"/>
        <w:adjustRightInd w:val="0"/>
        <w:jc w:val="both"/>
        <w:rPr>
          <w:sz w:val="24"/>
          <w:szCs w:val="24"/>
        </w:rPr>
      </w:pPr>
      <w:r w:rsidRPr="00286BFC">
        <w:rPr>
          <w:sz w:val="24"/>
          <w:szCs w:val="24"/>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w:t>
      </w:r>
      <w:r>
        <w:rPr>
          <w:sz w:val="24"/>
          <w:szCs w:val="24"/>
        </w:rPr>
        <w:t>2</w:t>
      </w:r>
      <w:r w:rsidRPr="00286BFC">
        <w:rPr>
          <w:sz w:val="24"/>
          <w:szCs w:val="24"/>
        </w:rPr>
        <w:t xml:space="preserve"> настоящего Регламента. </w:t>
      </w:r>
    </w:p>
    <w:p w:rsidR="00BF2911" w:rsidRPr="00CC0699" w:rsidRDefault="00BF2911" w:rsidP="00FF5F83">
      <w:pPr>
        <w:widowControl w:val="0"/>
        <w:autoSpaceDE w:val="0"/>
        <w:autoSpaceDN w:val="0"/>
        <w:adjustRightInd w:val="0"/>
        <w:ind w:firstLine="540"/>
        <w:jc w:val="both"/>
        <w:rPr>
          <w:b/>
          <w:bCs/>
          <w:sz w:val="24"/>
          <w:szCs w:val="24"/>
        </w:rPr>
      </w:pPr>
      <w:r w:rsidRPr="00CC0699">
        <w:rPr>
          <w:b/>
          <w:bCs/>
          <w:sz w:val="24"/>
          <w:szCs w:val="24"/>
        </w:rPr>
        <w:t>Специалист, ответственный за межведомственное взаимодействие, в день поступления заявления: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w:t>
      </w:r>
      <w:r w:rsidRPr="00286BFC">
        <w:rPr>
          <w:sz w:val="24"/>
          <w:szCs w:val="24"/>
        </w:rPr>
        <w:tab/>
        <w:t>оформляет межведомственные запросы в органы, указанные в пункте 2.7.2;</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w:t>
      </w:r>
      <w:r w:rsidRPr="00286BFC">
        <w:rPr>
          <w:sz w:val="24"/>
          <w:szCs w:val="24"/>
        </w:rPr>
        <w:tab/>
        <w:t>подписывает оформленный межведомственный запрос у главы поселения;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w:t>
      </w:r>
      <w:r w:rsidRPr="00286BFC">
        <w:rPr>
          <w:sz w:val="24"/>
          <w:szCs w:val="24"/>
        </w:rPr>
        <w:tab/>
        <w:t>регистрирует межведомственный запрос в соответствующем реестре;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w:t>
      </w:r>
      <w:r w:rsidRPr="00286BFC">
        <w:rPr>
          <w:sz w:val="24"/>
          <w:szCs w:val="24"/>
        </w:rPr>
        <w:tab/>
        <w:t>направляет межведомственный запрос в соответствующий орган.</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F2911" w:rsidRPr="00CC0699" w:rsidRDefault="00BF2911" w:rsidP="00FF5F83">
      <w:pPr>
        <w:widowControl w:val="0"/>
        <w:autoSpaceDE w:val="0"/>
        <w:autoSpaceDN w:val="0"/>
        <w:adjustRightInd w:val="0"/>
        <w:ind w:firstLine="540"/>
        <w:jc w:val="both"/>
        <w:rPr>
          <w:b/>
          <w:bCs/>
          <w:sz w:val="24"/>
          <w:szCs w:val="24"/>
        </w:rPr>
      </w:pPr>
      <w:r w:rsidRPr="00CC0699">
        <w:rPr>
          <w:b/>
          <w:bCs/>
          <w:sz w:val="24"/>
          <w:szCs w:val="24"/>
        </w:rPr>
        <w:t>3.3.3. Межведомственный запрос содержит: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1) наименование органа, направляющего межведомственный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2) наименование органа или организации, в адрес которых направляется межведомственный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6) контактная информация для направления ответа на межведомственный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7) дата направления межведомственного запроса;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9) информация о факте получения согласия заявителя: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9.2.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F2911" w:rsidRPr="0076676C" w:rsidRDefault="00BF2911" w:rsidP="00FF5F83">
      <w:pPr>
        <w:widowControl w:val="0"/>
        <w:autoSpaceDE w:val="0"/>
        <w:autoSpaceDN w:val="0"/>
        <w:adjustRightInd w:val="0"/>
        <w:ind w:firstLine="540"/>
        <w:jc w:val="both"/>
        <w:rPr>
          <w:b/>
          <w:bCs/>
          <w:sz w:val="24"/>
          <w:szCs w:val="24"/>
        </w:rPr>
      </w:pPr>
      <w:r w:rsidRPr="0076676C">
        <w:rPr>
          <w:b/>
          <w:bCs/>
          <w:sz w:val="24"/>
          <w:szCs w:val="24"/>
        </w:rPr>
        <w:t>3.3.4. Направление межведомственного запроса осуществляется одним из следующих способов: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 </w:t>
      </w:r>
      <w:r w:rsidRPr="00286BFC">
        <w:rPr>
          <w:sz w:val="24"/>
          <w:szCs w:val="24"/>
        </w:rPr>
        <w:tab/>
        <w:t>а) в форме бумажного документа: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почтовым отправлением (с уведомлением);</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курьером (под расписку);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б) в форме электронного документа: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с использованием системы межведомственного электронного взаимодействия Ханты-Мансийского автономного округа - Югры (СМЭВ).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w:t>
      </w:r>
    </w:p>
    <w:p w:rsidR="00BF2911" w:rsidRDefault="00BF2911" w:rsidP="00FF5F83">
      <w:pPr>
        <w:widowControl w:val="0"/>
        <w:autoSpaceDE w:val="0"/>
        <w:autoSpaceDN w:val="0"/>
        <w:adjustRightInd w:val="0"/>
        <w:ind w:firstLine="540"/>
        <w:jc w:val="both"/>
        <w:rPr>
          <w:sz w:val="24"/>
          <w:szCs w:val="24"/>
        </w:rPr>
      </w:pP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3.3.6.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3.3.7. Контроль за направлением запросов, получением ответов на запросы и своевременной 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3.3.8. В случае нарушения органами, направляющими ответ на запрос, установленного срока направления ответа на запрос (5 рабочих дней) специалист, ответственный за межведомственное взаимодействие, направляет повторный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3.3.9. 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том, что заявителю не может быть предоставления услуга до получения ответа на межведомственный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том, что заявителю не отказывается в предоставлении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том, что уполномоченный орган, предоставляющий услугу, добросовестно исполнил свои обязанности;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 210-ФЗ;</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о праве заявителя самостоятельно представить соответствующий документ.</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3.3.10. При этом специалист, ответственный за межведомственное взаимодействие: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направляет повторный межведомственный запрос;</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направляет в прокуратуру информацию о не предоставлении информации по межведомственному запросу.</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3.3.11. 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3.3.12.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услуги специалисту, ответственному за принятие решения о предоставлении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3.3.13. Если заявитель самостоятельно представил все документы, указанные в пункте 2.7.2 настоящего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 в день регистрации заявления.</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3.3.14. Срок исполнения административной процедуры составляет </w:t>
      </w:r>
      <w:r w:rsidRPr="00513C4C">
        <w:rPr>
          <w:sz w:val="24"/>
          <w:szCs w:val="24"/>
        </w:rPr>
        <w:t>10 дней</w:t>
      </w:r>
      <w:r w:rsidRPr="00286BFC">
        <w:rPr>
          <w:sz w:val="24"/>
          <w:szCs w:val="24"/>
        </w:rPr>
        <w:t xml:space="preserve"> после подачи обращения заявителя.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3.3.15.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BF2911" w:rsidRPr="00286BFC" w:rsidRDefault="00BF2911" w:rsidP="000E64E1">
      <w:pPr>
        <w:widowControl w:val="0"/>
        <w:autoSpaceDE w:val="0"/>
        <w:autoSpaceDN w:val="0"/>
        <w:adjustRightInd w:val="0"/>
        <w:jc w:val="both"/>
        <w:rPr>
          <w:sz w:val="24"/>
          <w:szCs w:val="24"/>
        </w:rPr>
      </w:pPr>
      <w:r w:rsidRPr="00286BFC">
        <w:rPr>
          <w:sz w:val="24"/>
          <w:szCs w:val="24"/>
        </w:rPr>
        <w:t xml:space="preserve">3.4. </w:t>
      </w:r>
      <w:r>
        <w:rPr>
          <w:sz w:val="24"/>
          <w:szCs w:val="24"/>
        </w:rPr>
        <w:t>Р</w:t>
      </w:r>
      <w:r w:rsidRPr="00327B67">
        <w:rPr>
          <w:sz w:val="24"/>
          <w:szCs w:val="24"/>
        </w:rPr>
        <w:t>ассмотрение представленных документов и подготовка проекта муниципального правового акта о согласовании переустройства и (или) перепланировки жилого помещения, либо об отказе в пред</w:t>
      </w:r>
      <w:r>
        <w:rPr>
          <w:sz w:val="24"/>
          <w:szCs w:val="24"/>
        </w:rPr>
        <w:t>оставлении муниципальной услуги.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3.4.1. 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3.4.2. Специалист, ответственный за рассмотрение представленных заявителем документов, в </w:t>
      </w:r>
      <w:r w:rsidRPr="00513C4C">
        <w:rPr>
          <w:sz w:val="24"/>
          <w:szCs w:val="24"/>
        </w:rPr>
        <w:t xml:space="preserve">течение </w:t>
      </w:r>
      <w:r>
        <w:rPr>
          <w:sz w:val="24"/>
          <w:szCs w:val="24"/>
        </w:rPr>
        <w:t>2</w:t>
      </w:r>
      <w:r w:rsidRPr="00513C4C">
        <w:rPr>
          <w:sz w:val="24"/>
          <w:szCs w:val="24"/>
        </w:rPr>
        <w:t>4</w:t>
      </w:r>
      <w:r w:rsidRPr="00286BFC">
        <w:rPr>
          <w:sz w:val="24"/>
          <w:szCs w:val="24"/>
        </w:rPr>
        <w:t>дней со дня поступления полного пакета документов рассматривает представленные документы.</w:t>
      </w:r>
    </w:p>
    <w:p w:rsidR="00BF2911" w:rsidRDefault="00BF2911" w:rsidP="00FF5F83">
      <w:pPr>
        <w:widowControl w:val="0"/>
        <w:autoSpaceDE w:val="0"/>
        <w:autoSpaceDN w:val="0"/>
        <w:adjustRightInd w:val="0"/>
        <w:ind w:firstLine="540"/>
        <w:jc w:val="both"/>
        <w:rPr>
          <w:sz w:val="24"/>
          <w:szCs w:val="24"/>
        </w:rPr>
      </w:pPr>
    </w:p>
    <w:p w:rsidR="00BF2911" w:rsidRDefault="00BF2911" w:rsidP="00FF5F83">
      <w:pPr>
        <w:widowControl w:val="0"/>
        <w:autoSpaceDE w:val="0"/>
        <w:autoSpaceDN w:val="0"/>
        <w:adjustRightInd w:val="0"/>
        <w:ind w:firstLine="540"/>
        <w:jc w:val="both"/>
        <w:rPr>
          <w:sz w:val="24"/>
          <w:szCs w:val="24"/>
        </w:rPr>
      </w:pPr>
    </w:p>
    <w:p w:rsidR="00BF2911" w:rsidRPr="003358D4" w:rsidRDefault="00BF2911" w:rsidP="00FF5F83">
      <w:pPr>
        <w:widowControl w:val="0"/>
        <w:autoSpaceDE w:val="0"/>
        <w:autoSpaceDN w:val="0"/>
        <w:adjustRightInd w:val="0"/>
        <w:ind w:firstLine="540"/>
        <w:jc w:val="both"/>
        <w:rPr>
          <w:sz w:val="24"/>
          <w:szCs w:val="24"/>
        </w:rPr>
      </w:pPr>
      <w:r>
        <w:rPr>
          <w:sz w:val="24"/>
          <w:szCs w:val="24"/>
        </w:rPr>
        <w:t>3</w:t>
      </w:r>
      <w:r w:rsidRPr="003358D4">
        <w:rPr>
          <w:sz w:val="24"/>
          <w:szCs w:val="24"/>
        </w:rPr>
        <w:t>.4.3. Критерии принятия решений.</w:t>
      </w:r>
    </w:p>
    <w:p w:rsidR="00BF2911" w:rsidRPr="003358D4" w:rsidRDefault="00BF2911" w:rsidP="00FF5F83">
      <w:pPr>
        <w:widowControl w:val="0"/>
        <w:autoSpaceDE w:val="0"/>
        <w:autoSpaceDN w:val="0"/>
        <w:adjustRightInd w:val="0"/>
        <w:ind w:firstLine="540"/>
        <w:jc w:val="both"/>
        <w:rPr>
          <w:sz w:val="24"/>
          <w:szCs w:val="24"/>
        </w:rPr>
      </w:pPr>
      <w:r w:rsidRPr="003358D4">
        <w:rPr>
          <w:sz w:val="24"/>
          <w:szCs w:val="24"/>
        </w:rPr>
        <w:t>3.4.3.1. Положительное решение о предоставлении муниципальной услуги принимается в случае:</w:t>
      </w:r>
    </w:p>
    <w:p w:rsidR="00BF2911" w:rsidRPr="003358D4" w:rsidRDefault="00BF2911" w:rsidP="00FF5F83">
      <w:pPr>
        <w:widowControl w:val="0"/>
        <w:autoSpaceDE w:val="0"/>
        <w:autoSpaceDN w:val="0"/>
        <w:adjustRightInd w:val="0"/>
        <w:ind w:firstLine="540"/>
        <w:jc w:val="both"/>
        <w:rPr>
          <w:sz w:val="24"/>
          <w:szCs w:val="24"/>
        </w:rPr>
      </w:pPr>
      <w:r w:rsidRPr="003358D4">
        <w:rPr>
          <w:sz w:val="24"/>
          <w:szCs w:val="24"/>
        </w:rPr>
        <w:t>а) наличие документов, формат документов, предусмотренных законодательством и  настоящим Регламентом, в полном объеме;</w:t>
      </w:r>
    </w:p>
    <w:p w:rsidR="00BF2911" w:rsidRPr="003358D4" w:rsidRDefault="00BF2911" w:rsidP="00FF5F83">
      <w:pPr>
        <w:widowControl w:val="0"/>
        <w:autoSpaceDE w:val="0"/>
        <w:autoSpaceDN w:val="0"/>
        <w:adjustRightInd w:val="0"/>
        <w:ind w:firstLine="540"/>
        <w:jc w:val="both"/>
        <w:rPr>
          <w:sz w:val="24"/>
          <w:szCs w:val="24"/>
        </w:rPr>
      </w:pPr>
      <w:r w:rsidRPr="003358D4">
        <w:rPr>
          <w:sz w:val="24"/>
          <w:szCs w:val="24"/>
        </w:rPr>
        <w:t>б)  наличие печатей и подписей должностных лиц;</w:t>
      </w:r>
    </w:p>
    <w:p w:rsidR="00BF2911" w:rsidRPr="003358D4" w:rsidRDefault="00BF2911" w:rsidP="00FF5F83">
      <w:pPr>
        <w:widowControl w:val="0"/>
        <w:autoSpaceDE w:val="0"/>
        <w:autoSpaceDN w:val="0"/>
        <w:adjustRightInd w:val="0"/>
        <w:ind w:firstLine="540"/>
        <w:jc w:val="both"/>
        <w:rPr>
          <w:sz w:val="24"/>
          <w:szCs w:val="24"/>
        </w:rPr>
      </w:pPr>
      <w:r w:rsidRPr="003358D4">
        <w:rPr>
          <w:sz w:val="24"/>
          <w:szCs w:val="24"/>
        </w:rPr>
        <w:t>3.4.3.2. Отказ в предоставлении муниципальной услуги – основания, указанные в пункте 2.10 настоящего Регламента.</w:t>
      </w:r>
    </w:p>
    <w:p w:rsidR="00BF2911" w:rsidRPr="003358D4" w:rsidRDefault="00BF2911" w:rsidP="00FF5F83">
      <w:pPr>
        <w:widowControl w:val="0"/>
        <w:autoSpaceDE w:val="0"/>
        <w:autoSpaceDN w:val="0"/>
        <w:adjustRightInd w:val="0"/>
        <w:ind w:firstLine="540"/>
        <w:jc w:val="both"/>
        <w:rPr>
          <w:sz w:val="24"/>
          <w:szCs w:val="24"/>
        </w:rPr>
      </w:pPr>
      <w:r w:rsidRPr="003358D4">
        <w:rPr>
          <w:sz w:val="24"/>
          <w:szCs w:val="24"/>
        </w:rPr>
        <w:t xml:space="preserve">3.4.4. В случае принятия положительного решения специалист, ответственный за рассмотрение заявления и документов, в течение </w:t>
      </w:r>
      <w:r w:rsidRPr="00513C4C">
        <w:rPr>
          <w:sz w:val="24"/>
          <w:szCs w:val="24"/>
        </w:rPr>
        <w:t>5 дней</w:t>
      </w:r>
      <w:r w:rsidRPr="003358D4">
        <w:rPr>
          <w:sz w:val="24"/>
          <w:szCs w:val="24"/>
        </w:rPr>
        <w:t xml:space="preserve"> подготавливает проект постановления администрации поселения </w:t>
      </w:r>
      <w:r w:rsidRPr="009E22B8">
        <w:rPr>
          <w:sz w:val="24"/>
          <w:szCs w:val="24"/>
        </w:rPr>
        <w:t>о согласовании переустройства и (или) перепланировки жилого помещения</w:t>
      </w:r>
      <w:r>
        <w:rPr>
          <w:sz w:val="24"/>
          <w:szCs w:val="24"/>
        </w:rPr>
        <w:t xml:space="preserve"> и р</w:t>
      </w:r>
      <w:r w:rsidRPr="006B2158">
        <w:rPr>
          <w:sz w:val="24"/>
          <w:szCs w:val="24"/>
        </w:rPr>
        <w:t>ешение  о согласовании переустройства и (или) перепланировки жилого помещения</w:t>
      </w:r>
      <w:r>
        <w:rPr>
          <w:sz w:val="24"/>
          <w:szCs w:val="24"/>
        </w:rPr>
        <w:t xml:space="preserve"> по форме согласно приложению 4 к настоящему Регламенту</w:t>
      </w:r>
      <w:r w:rsidRPr="003358D4">
        <w:rPr>
          <w:sz w:val="24"/>
          <w:szCs w:val="24"/>
        </w:rPr>
        <w:t>.</w:t>
      </w:r>
    </w:p>
    <w:p w:rsidR="00BF2911" w:rsidRDefault="00BF2911" w:rsidP="00FF5F83">
      <w:pPr>
        <w:widowControl w:val="0"/>
        <w:autoSpaceDE w:val="0"/>
        <w:autoSpaceDN w:val="0"/>
        <w:adjustRightInd w:val="0"/>
        <w:ind w:firstLine="540"/>
        <w:jc w:val="both"/>
        <w:rPr>
          <w:sz w:val="24"/>
          <w:szCs w:val="24"/>
        </w:rPr>
      </w:pPr>
      <w:r>
        <w:rPr>
          <w:sz w:val="24"/>
          <w:szCs w:val="24"/>
        </w:rPr>
        <w:t>3.4.5. Проект постановления А</w:t>
      </w:r>
      <w:r w:rsidRPr="003358D4">
        <w:rPr>
          <w:sz w:val="24"/>
          <w:szCs w:val="24"/>
        </w:rPr>
        <w:t xml:space="preserve">дминистрации поселения </w:t>
      </w:r>
      <w:r>
        <w:rPr>
          <w:sz w:val="24"/>
          <w:szCs w:val="24"/>
        </w:rPr>
        <w:t>и р</w:t>
      </w:r>
      <w:r w:rsidRPr="006B2158">
        <w:rPr>
          <w:sz w:val="24"/>
          <w:szCs w:val="24"/>
        </w:rPr>
        <w:t>ешение  о согласовании переустройства и (или) перепланировки жилого помещения</w:t>
      </w:r>
      <w:r w:rsidRPr="003358D4">
        <w:rPr>
          <w:sz w:val="24"/>
          <w:szCs w:val="24"/>
        </w:rPr>
        <w:t>рассматрива</w:t>
      </w:r>
      <w:r>
        <w:rPr>
          <w:sz w:val="24"/>
          <w:szCs w:val="24"/>
        </w:rPr>
        <w:t>ю</w:t>
      </w:r>
      <w:r w:rsidRPr="003358D4">
        <w:rPr>
          <w:sz w:val="24"/>
          <w:szCs w:val="24"/>
        </w:rPr>
        <w:t>тся и подписыва</w:t>
      </w:r>
      <w:r>
        <w:rPr>
          <w:sz w:val="24"/>
          <w:szCs w:val="24"/>
        </w:rPr>
        <w:t>ю</w:t>
      </w:r>
      <w:r w:rsidRPr="003358D4">
        <w:rPr>
          <w:sz w:val="24"/>
          <w:szCs w:val="24"/>
        </w:rPr>
        <w:t xml:space="preserve">тся главой поселения в течение  </w:t>
      </w:r>
      <w:r w:rsidRPr="00513C4C">
        <w:rPr>
          <w:sz w:val="24"/>
          <w:szCs w:val="24"/>
        </w:rPr>
        <w:t>5 дней, со дня поступления документов для подписания.</w:t>
      </w:r>
    </w:p>
    <w:p w:rsidR="00BF2911" w:rsidRPr="00FF4FF0" w:rsidRDefault="00BF2911" w:rsidP="00FF5F83">
      <w:pPr>
        <w:widowControl w:val="0"/>
        <w:autoSpaceDE w:val="0"/>
        <w:autoSpaceDN w:val="0"/>
        <w:adjustRightInd w:val="0"/>
        <w:ind w:firstLine="540"/>
        <w:jc w:val="both"/>
        <w:rPr>
          <w:sz w:val="24"/>
          <w:szCs w:val="24"/>
        </w:rPr>
      </w:pPr>
      <w:r>
        <w:rPr>
          <w:sz w:val="24"/>
          <w:szCs w:val="24"/>
        </w:rPr>
        <w:t>3.4.6. В</w:t>
      </w:r>
      <w:r w:rsidRPr="00FF4FF0">
        <w:rPr>
          <w:sz w:val="24"/>
          <w:szCs w:val="24"/>
        </w:rPr>
        <w:t xml:space="preserve"> случае наличия оснований для отказа в предоставлении муниципальной услуги, предусмотренных </w:t>
      </w:r>
      <w:r>
        <w:rPr>
          <w:sz w:val="24"/>
          <w:szCs w:val="24"/>
        </w:rPr>
        <w:t>пунктом 2.10</w:t>
      </w:r>
      <w:r w:rsidRPr="00FF4FF0">
        <w:rPr>
          <w:sz w:val="24"/>
          <w:szCs w:val="24"/>
        </w:rPr>
        <w:t xml:space="preserve"> настоящего </w:t>
      </w:r>
      <w:r>
        <w:rPr>
          <w:sz w:val="24"/>
          <w:szCs w:val="24"/>
        </w:rPr>
        <w:t>Р</w:t>
      </w:r>
      <w:r w:rsidRPr="00FF4FF0">
        <w:rPr>
          <w:sz w:val="24"/>
          <w:szCs w:val="24"/>
        </w:rPr>
        <w:t xml:space="preserve">егламента, специалист готовит </w:t>
      </w:r>
      <w:r>
        <w:rPr>
          <w:sz w:val="24"/>
          <w:szCs w:val="24"/>
        </w:rPr>
        <w:t xml:space="preserve">письмо - </w:t>
      </w:r>
      <w:r w:rsidRPr="00FF4FF0">
        <w:rPr>
          <w:sz w:val="24"/>
          <w:szCs w:val="24"/>
        </w:rPr>
        <w:t xml:space="preserve">мотивированный отказ.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3.4.</w:t>
      </w:r>
      <w:r>
        <w:rPr>
          <w:sz w:val="24"/>
          <w:szCs w:val="24"/>
        </w:rPr>
        <w:t>7</w:t>
      </w:r>
      <w:r w:rsidRPr="00286BFC">
        <w:rPr>
          <w:sz w:val="24"/>
          <w:szCs w:val="24"/>
        </w:rPr>
        <w:t xml:space="preserve">. Срок исполнения административной процедуры составляет </w:t>
      </w:r>
      <w:r>
        <w:rPr>
          <w:sz w:val="24"/>
          <w:szCs w:val="24"/>
        </w:rPr>
        <w:t>3</w:t>
      </w:r>
      <w:r w:rsidRPr="00513C4C">
        <w:rPr>
          <w:sz w:val="24"/>
          <w:szCs w:val="24"/>
        </w:rPr>
        <w:t>4 дня</w:t>
      </w:r>
      <w:r w:rsidRPr="00286BFC">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3.4.10. Результатом административной процедуры является подписанное постановление администрации поселения </w:t>
      </w:r>
      <w:r w:rsidRPr="00B86CBD">
        <w:rPr>
          <w:sz w:val="24"/>
          <w:szCs w:val="24"/>
        </w:rPr>
        <w:t xml:space="preserve">о согласовании переустройства и (или) перепланировки жилого помещения </w:t>
      </w:r>
      <w:r w:rsidRPr="00286BFC">
        <w:rPr>
          <w:sz w:val="24"/>
          <w:szCs w:val="24"/>
        </w:rPr>
        <w:t>либо мотивированный отказ в предоставлении муниципальной услуги.</w:t>
      </w:r>
    </w:p>
    <w:p w:rsidR="00BF2911" w:rsidRPr="00286BFC" w:rsidRDefault="00BF2911" w:rsidP="000E64E1">
      <w:pPr>
        <w:widowControl w:val="0"/>
        <w:autoSpaceDE w:val="0"/>
        <w:autoSpaceDN w:val="0"/>
        <w:adjustRightInd w:val="0"/>
        <w:jc w:val="both"/>
        <w:rPr>
          <w:sz w:val="24"/>
          <w:szCs w:val="24"/>
        </w:rPr>
      </w:pPr>
      <w:r>
        <w:rPr>
          <w:sz w:val="24"/>
          <w:szCs w:val="24"/>
        </w:rPr>
        <w:t xml:space="preserve">         </w:t>
      </w:r>
      <w:r w:rsidRPr="00286BFC">
        <w:rPr>
          <w:sz w:val="24"/>
          <w:szCs w:val="24"/>
        </w:rPr>
        <w:t xml:space="preserve">3.5. Выдача </w:t>
      </w:r>
      <w:r>
        <w:rPr>
          <w:sz w:val="24"/>
          <w:szCs w:val="24"/>
        </w:rPr>
        <w:t xml:space="preserve">(направление) </w:t>
      </w:r>
      <w:r w:rsidRPr="00286BFC">
        <w:rPr>
          <w:sz w:val="24"/>
          <w:szCs w:val="24"/>
        </w:rPr>
        <w:t>результата (решения) предоставления муниципальной услуги заявителю</w:t>
      </w:r>
    </w:p>
    <w:p w:rsidR="00BF2911" w:rsidRDefault="00BF2911" w:rsidP="00FF5F83">
      <w:pPr>
        <w:widowControl w:val="0"/>
        <w:autoSpaceDE w:val="0"/>
        <w:autoSpaceDN w:val="0"/>
        <w:adjustRightInd w:val="0"/>
        <w:ind w:firstLine="540"/>
        <w:jc w:val="both"/>
        <w:rPr>
          <w:sz w:val="24"/>
          <w:szCs w:val="24"/>
        </w:rPr>
      </w:pPr>
      <w:r w:rsidRPr="00286BFC">
        <w:rPr>
          <w:sz w:val="24"/>
          <w:szCs w:val="24"/>
        </w:rPr>
        <w:t>3.5.1. Основанием для начала процедуры выдачи</w:t>
      </w:r>
      <w:r>
        <w:rPr>
          <w:sz w:val="24"/>
          <w:szCs w:val="24"/>
        </w:rPr>
        <w:t xml:space="preserve"> (направления)</w:t>
      </w:r>
      <w:r w:rsidRPr="00286BFC">
        <w:rPr>
          <w:sz w:val="24"/>
          <w:szCs w:val="24"/>
        </w:rPr>
        <w:t xml:space="preserve"> результата предоставления муниципальной услуги (решения) является</w:t>
      </w:r>
      <w:r>
        <w:rPr>
          <w:sz w:val="24"/>
          <w:szCs w:val="24"/>
        </w:rPr>
        <w:t>:</w:t>
      </w:r>
    </w:p>
    <w:p w:rsidR="00BF2911" w:rsidRDefault="00BF2911" w:rsidP="00FF5F83">
      <w:pPr>
        <w:widowControl w:val="0"/>
        <w:autoSpaceDE w:val="0"/>
        <w:autoSpaceDN w:val="0"/>
        <w:adjustRightInd w:val="0"/>
        <w:ind w:firstLine="540"/>
        <w:jc w:val="both"/>
        <w:rPr>
          <w:sz w:val="24"/>
          <w:szCs w:val="24"/>
        </w:rPr>
      </w:pPr>
      <w:r>
        <w:rPr>
          <w:sz w:val="24"/>
          <w:szCs w:val="24"/>
        </w:rPr>
        <w:t>1)подписанное постановление А</w:t>
      </w:r>
      <w:r w:rsidRPr="00286BFC">
        <w:rPr>
          <w:sz w:val="24"/>
          <w:szCs w:val="24"/>
        </w:rPr>
        <w:t xml:space="preserve">дминистрации поселения </w:t>
      </w:r>
      <w:r w:rsidRPr="003179DF">
        <w:rPr>
          <w:sz w:val="24"/>
          <w:szCs w:val="24"/>
        </w:rPr>
        <w:t xml:space="preserve">о согласовании переустройства и (или) перепланировки жилого помещения </w:t>
      </w:r>
      <w:r w:rsidRPr="007D7BBD">
        <w:rPr>
          <w:sz w:val="24"/>
          <w:szCs w:val="24"/>
        </w:rPr>
        <w:t>и решение   о согласовании переустройства и (или) перепланировки жилого помещения</w:t>
      </w:r>
      <w:r>
        <w:rPr>
          <w:sz w:val="24"/>
          <w:szCs w:val="24"/>
        </w:rPr>
        <w:t xml:space="preserve">, </w:t>
      </w:r>
      <w:r w:rsidRPr="00286BFC">
        <w:rPr>
          <w:sz w:val="24"/>
          <w:szCs w:val="24"/>
        </w:rPr>
        <w:t>либо мотивированный отказ в предоставлении муниципальной услуги, и поступление документов для выдачи заявителю специалисту, ответственному за выдачу документов.</w:t>
      </w:r>
    </w:p>
    <w:p w:rsidR="00BF2911" w:rsidRPr="002958F6" w:rsidRDefault="00BF2911" w:rsidP="00D75908">
      <w:pPr>
        <w:widowControl w:val="0"/>
        <w:tabs>
          <w:tab w:val="left" w:pos="1134"/>
        </w:tabs>
        <w:autoSpaceDE w:val="0"/>
        <w:autoSpaceDN w:val="0"/>
        <w:adjustRightInd w:val="0"/>
        <w:ind w:firstLine="540"/>
        <w:jc w:val="both"/>
        <w:rPr>
          <w:b/>
          <w:bCs/>
          <w:sz w:val="24"/>
          <w:szCs w:val="24"/>
        </w:rPr>
      </w:pPr>
      <w:r w:rsidRPr="002958F6">
        <w:rPr>
          <w:b/>
          <w:bCs/>
          <w:sz w:val="24"/>
          <w:szCs w:val="24"/>
        </w:rPr>
        <w:t>2)поступление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BF2911" w:rsidRPr="00286BFC" w:rsidRDefault="00BF2911" w:rsidP="00D75908">
      <w:pPr>
        <w:widowControl w:val="0"/>
        <w:autoSpaceDE w:val="0"/>
        <w:autoSpaceDN w:val="0"/>
        <w:adjustRightInd w:val="0"/>
        <w:jc w:val="both"/>
        <w:rPr>
          <w:sz w:val="24"/>
          <w:szCs w:val="24"/>
        </w:rPr>
      </w:pPr>
      <w:r>
        <w:rPr>
          <w:sz w:val="24"/>
          <w:szCs w:val="24"/>
        </w:rPr>
        <w:t xml:space="preserve">         </w:t>
      </w:r>
      <w:r w:rsidRPr="00286BFC">
        <w:rPr>
          <w:sz w:val="24"/>
          <w:szCs w:val="24"/>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3.5.4. Срок исполнения административной процедуры составляет </w:t>
      </w:r>
      <w:r w:rsidRPr="00513C4C">
        <w:rPr>
          <w:sz w:val="24"/>
          <w:szCs w:val="24"/>
        </w:rPr>
        <w:t>3 рабочих</w:t>
      </w:r>
      <w:r w:rsidRPr="00286BFC">
        <w:rPr>
          <w:sz w:val="24"/>
          <w:szCs w:val="24"/>
        </w:rPr>
        <w:t xml:space="preserve"> дня</w:t>
      </w:r>
      <w:r>
        <w:rPr>
          <w:sz w:val="24"/>
          <w:szCs w:val="24"/>
        </w:rPr>
        <w:t xml:space="preserve"> </w:t>
      </w:r>
      <w:r w:rsidRPr="00096680">
        <w:rPr>
          <w:sz w:val="24"/>
          <w:szCs w:val="24"/>
        </w:rPr>
        <w:t>со дня принятия решения</w:t>
      </w:r>
      <w:r w:rsidRPr="00286BFC">
        <w:rPr>
          <w:sz w:val="24"/>
          <w:szCs w:val="24"/>
        </w:rPr>
        <w:t>.</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3.5.5.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F2911" w:rsidRPr="00D75908" w:rsidRDefault="00BF2911" w:rsidP="000F0090">
      <w:pPr>
        <w:widowControl w:val="0"/>
        <w:autoSpaceDE w:val="0"/>
        <w:autoSpaceDN w:val="0"/>
        <w:adjustRightInd w:val="0"/>
        <w:jc w:val="both"/>
        <w:rPr>
          <w:b/>
          <w:bCs/>
          <w:sz w:val="24"/>
          <w:szCs w:val="24"/>
        </w:rPr>
      </w:pPr>
      <w:r w:rsidRPr="00D75908">
        <w:rPr>
          <w:b/>
          <w:bCs/>
          <w:sz w:val="24"/>
          <w:szCs w:val="24"/>
        </w:rPr>
        <w:t>3.6. Порядок осуществления административных процедур в электронной форме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для всех входящих документов на бумажных носителях изготавливаются электронные образы;</w:t>
      </w:r>
    </w:p>
    <w:p w:rsidR="00BF2911" w:rsidRPr="00286BFC" w:rsidRDefault="00BF2911" w:rsidP="00FF5F83">
      <w:pPr>
        <w:widowControl w:val="0"/>
        <w:autoSpaceDE w:val="0"/>
        <w:autoSpaceDN w:val="0"/>
        <w:adjustRightInd w:val="0"/>
        <w:ind w:firstLine="540"/>
        <w:jc w:val="both"/>
        <w:rPr>
          <w:sz w:val="24"/>
          <w:szCs w:val="24"/>
        </w:rPr>
      </w:pPr>
      <w:r w:rsidRPr="00286BFC">
        <w:rPr>
          <w:sz w:val="24"/>
          <w:szCs w:val="24"/>
        </w:rPr>
        <w:t>- передача документов (сведений) заявителю осуществляется посредством отправки соответствующего статуса в раздел «Личный кабинет».</w:t>
      </w:r>
    </w:p>
    <w:p w:rsidR="00BF2911" w:rsidRPr="00286BFC" w:rsidRDefault="00BF2911" w:rsidP="00FF5F83">
      <w:pPr>
        <w:widowControl w:val="0"/>
        <w:autoSpaceDE w:val="0"/>
        <w:autoSpaceDN w:val="0"/>
        <w:adjustRightInd w:val="0"/>
        <w:ind w:firstLine="540"/>
        <w:jc w:val="both"/>
        <w:rPr>
          <w:color w:val="FF0000"/>
          <w:sz w:val="24"/>
          <w:szCs w:val="24"/>
        </w:rPr>
      </w:pPr>
      <w:r w:rsidRPr="00286BFC">
        <w:rPr>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F2911" w:rsidRPr="000F1768" w:rsidRDefault="00BF2911" w:rsidP="00FF5F83">
      <w:pPr>
        <w:widowControl w:val="0"/>
        <w:autoSpaceDE w:val="0"/>
        <w:autoSpaceDN w:val="0"/>
        <w:adjustRightInd w:val="0"/>
        <w:ind w:firstLine="540"/>
        <w:jc w:val="center"/>
        <w:rPr>
          <w:b/>
          <w:bCs/>
          <w:sz w:val="24"/>
          <w:szCs w:val="24"/>
        </w:rPr>
      </w:pPr>
      <w:r w:rsidRPr="000F1768">
        <w:rPr>
          <w:b/>
          <w:bCs/>
          <w:sz w:val="24"/>
          <w:szCs w:val="24"/>
        </w:rPr>
        <w:t>4. Формы контроля за исполнением административного регламента</w:t>
      </w:r>
    </w:p>
    <w:p w:rsidR="00BF2911" w:rsidRPr="00970F22" w:rsidRDefault="00BF2911" w:rsidP="00B2617E">
      <w:pPr>
        <w:widowControl w:val="0"/>
        <w:autoSpaceDE w:val="0"/>
        <w:autoSpaceDN w:val="0"/>
        <w:adjustRightInd w:val="0"/>
        <w:jc w:val="both"/>
        <w:rPr>
          <w:sz w:val="24"/>
          <w:szCs w:val="24"/>
        </w:rPr>
      </w:pPr>
      <w:r w:rsidRPr="00970F22">
        <w:rPr>
          <w:sz w:val="24"/>
          <w:szCs w:val="24"/>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 xml:space="preserve">4.2.1. Проверки могут быть плановыми (осуществляться на основании полугодовых или годовых планов работы уполномоченного органа) и внеплановыми. </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4.2.3. Результаты проверки оформляются в виде справки, в которой отмечаются выявленные недостатки и предложения по их устранению.</w:t>
      </w:r>
    </w:p>
    <w:p w:rsidR="00BF2911" w:rsidRDefault="00BF2911" w:rsidP="00FF5F83">
      <w:pPr>
        <w:widowControl w:val="0"/>
        <w:autoSpaceDE w:val="0"/>
        <w:autoSpaceDN w:val="0"/>
        <w:adjustRightInd w:val="0"/>
        <w:ind w:firstLine="540"/>
        <w:jc w:val="both"/>
        <w:rPr>
          <w:sz w:val="24"/>
          <w:szCs w:val="24"/>
        </w:rPr>
      </w:pPr>
    </w:p>
    <w:p w:rsidR="00BF2911" w:rsidRDefault="00BF2911" w:rsidP="00FF5F83">
      <w:pPr>
        <w:widowControl w:val="0"/>
        <w:autoSpaceDE w:val="0"/>
        <w:autoSpaceDN w:val="0"/>
        <w:adjustRightInd w:val="0"/>
        <w:ind w:firstLine="540"/>
        <w:jc w:val="both"/>
        <w:rPr>
          <w:sz w:val="24"/>
          <w:szCs w:val="24"/>
        </w:rPr>
      </w:pP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 xml:space="preserve">4.3. Ответственность </w:t>
      </w:r>
      <w:r>
        <w:rPr>
          <w:sz w:val="24"/>
          <w:szCs w:val="24"/>
        </w:rPr>
        <w:t>муниципальных служащих органов А</w:t>
      </w:r>
      <w:r w:rsidRPr="00970F22">
        <w:rPr>
          <w:sz w:val="24"/>
          <w:szCs w:val="24"/>
        </w:rPr>
        <w:t>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 xml:space="preserve">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BF2911" w:rsidRDefault="00BF2911" w:rsidP="00FF5F83">
      <w:pPr>
        <w:widowControl w:val="0"/>
        <w:autoSpaceDE w:val="0"/>
        <w:autoSpaceDN w:val="0"/>
        <w:adjustRightInd w:val="0"/>
        <w:ind w:firstLine="540"/>
        <w:jc w:val="center"/>
        <w:rPr>
          <w:b/>
          <w:bCs/>
          <w:sz w:val="24"/>
          <w:szCs w:val="24"/>
        </w:rPr>
      </w:pPr>
      <w:r w:rsidRPr="00A009BE">
        <w:rPr>
          <w:b/>
          <w:bCs/>
          <w:sz w:val="24"/>
          <w:szCs w:val="24"/>
        </w:rPr>
        <w:t xml:space="preserve">5. Досудебный (внесудебный) порядок обжалования решений и действия (бездействия) органа, предоставляющего муниципальную услугу, а также должностных лиц </w:t>
      </w:r>
    </w:p>
    <w:p w:rsidR="00BF2911" w:rsidRPr="00A009BE" w:rsidRDefault="00BF2911" w:rsidP="00FF5F83">
      <w:pPr>
        <w:widowControl w:val="0"/>
        <w:autoSpaceDE w:val="0"/>
        <w:autoSpaceDN w:val="0"/>
        <w:adjustRightInd w:val="0"/>
        <w:ind w:firstLine="540"/>
        <w:jc w:val="center"/>
        <w:rPr>
          <w:b/>
          <w:bCs/>
          <w:sz w:val="24"/>
          <w:szCs w:val="24"/>
        </w:rPr>
      </w:pPr>
      <w:r w:rsidRPr="00A009BE">
        <w:rPr>
          <w:b/>
          <w:bCs/>
          <w:sz w:val="24"/>
          <w:szCs w:val="24"/>
        </w:rPr>
        <w:t>и муниципальных служащих, обеспечивающих ее предоставление</w:t>
      </w:r>
    </w:p>
    <w:p w:rsidR="00BF2911" w:rsidRPr="00970F22" w:rsidRDefault="00BF2911" w:rsidP="00B2617E">
      <w:pPr>
        <w:widowControl w:val="0"/>
        <w:autoSpaceDE w:val="0"/>
        <w:autoSpaceDN w:val="0"/>
        <w:adjustRightInd w:val="0"/>
        <w:jc w:val="both"/>
        <w:rPr>
          <w:sz w:val="24"/>
          <w:szCs w:val="24"/>
        </w:rPr>
      </w:pPr>
      <w:r w:rsidRPr="00970F22">
        <w:rPr>
          <w:sz w:val="24"/>
          <w:szCs w:val="24"/>
        </w:rPr>
        <w:t>5.1. Заявители  имеют право на обжалование, оспаривание решения и действия (бездействия) исполнителя, а также должностных лиц, муниципальных служащих.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5.2. Обжалование решений, действий (бездействия) исполнителя, должностных лиц и муниципальных служащих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5.3. Заявитель может обратиться с жалобой, в том числе в следующих случаях: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а) нарушения срока регистрации запроса заявителя о предоставлении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б) нарушения срока предоставления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 xml:space="preserve">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(далее ХМАО), муниципальными правовыми актами </w:t>
      </w:r>
      <w:r>
        <w:rPr>
          <w:sz w:val="24"/>
          <w:szCs w:val="24"/>
        </w:rPr>
        <w:t>сельского поселения Алябьевский</w:t>
      </w:r>
      <w:r w:rsidRPr="00970F22">
        <w:rPr>
          <w:sz w:val="24"/>
          <w:szCs w:val="24"/>
        </w:rPr>
        <w:t xml:space="preserve"> (далее МПА)  для предоставления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 для предоставления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BF2911" w:rsidRPr="00970F22" w:rsidRDefault="00BF2911" w:rsidP="00FF5F83">
      <w:pPr>
        <w:widowControl w:val="0"/>
        <w:autoSpaceDE w:val="0"/>
        <w:autoSpaceDN w:val="0"/>
        <w:adjustRightInd w:val="0"/>
        <w:ind w:firstLine="540"/>
        <w:jc w:val="both"/>
        <w:rPr>
          <w:sz w:val="24"/>
          <w:szCs w:val="24"/>
        </w:rPr>
      </w:pPr>
      <w:r>
        <w:rPr>
          <w:sz w:val="24"/>
          <w:szCs w:val="24"/>
        </w:rPr>
        <w:t>ж) отказа специалиста А</w:t>
      </w:r>
      <w:r w:rsidRPr="00970F22">
        <w:rPr>
          <w:sz w:val="24"/>
          <w:szCs w:val="24"/>
        </w:rPr>
        <w:t>дминистрации,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Типовая форма жалобы на решения и дей</w:t>
      </w:r>
      <w:r>
        <w:rPr>
          <w:sz w:val="24"/>
          <w:szCs w:val="24"/>
        </w:rPr>
        <w:t>ствия (бездействие) органов А</w:t>
      </w:r>
      <w:r w:rsidRPr="00970F22">
        <w:rPr>
          <w:sz w:val="24"/>
          <w:szCs w:val="24"/>
        </w:rPr>
        <w:t>дминистрации поселения, должностн</w:t>
      </w:r>
      <w:r>
        <w:rPr>
          <w:sz w:val="24"/>
          <w:szCs w:val="24"/>
        </w:rPr>
        <w:t>ых лиц, муниципальных служащих А</w:t>
      </w:r>
      <w:r w:rsidRPr="00970F22">
        <w:rPr>
          <w:sz w:val="24"/>
          <w:szCs w:val="24"/>
        </w:rPr>
        <w:t>дминистрации поселения, предоставляющих муниципальные услуги приведена в приложении 5 к настоящему Регламенту.</w:t>
      </w:r>
    </w:p>
    <w:p w:rsidR="00BF2911" w:rsidRDefault="00BF2911" w:rsidP="00FF5F83">
      <w:pPr>
        <w:widowControl w:val="0"/>
        <w:autoSpaceDE w:val="0"/>
        <w:autoSpaceDN w:val="0"/>
        <w:adjustRightInd w:val="0"/>
        <w:ind w:firstLine="540"/>
        <w:jc w:val="both"/>
        <w:rPr>
          <w:sz w:val="24"/>
          <w:szCs w:val="24"/>
        </w:rPr>
      </w:pP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5.4. Жалоба подается в уполномоченный орган, предоставляющий муниципальную ус</w:t>
      </w:r>
      <w:r>
        <w:rPr>
          <w:sz w:val="24"/>
          <w:szCs w:val="24"/>
        </w:rPr>
        <w:t>лугу, либо главе А</w:t>
      </w:r>
      <w:r w:rsidRPr="00970F22">
        <w:rPr>
          <w:sz w:val="24"/>
          <w:szCs w:val="24"/>
        </w:rPr>
        <w:t xml:space="preserve">дминистрации поселения, в том числе при личном приеме заявителя либо его уполномоченного представителя, или в электронном виде. </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5.5.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5.6. Жалоба должна содержать:</w:t>
      </w:r>
    </w:p>
    <w:p w:rsidR="00BF2911" w:rsidRPr="00970F22" w:rsidRDefault="00BF2911" w:rsidP="00FF5F83">
      <w:pPr>
        <w:widowControl w:val="0"/>
        <w:autoSpaceDE w:val="0"/>
        <w:autoSpaceDN w:val="0"/>
        <w:adjustRightInd w:val="0"/>
        <w:ind w:firstLine="540"/>
        <w:jc w:val="both"/>
        <w:rPr>
          <w:sz w:val="24"/>
          <w:szCs w:val="24"/>
        </w:rPr>
      </w:pPr>
      <w:r>
        <w:rPr>
          <w:sz w:val="24"/>
          <w:szCs w:val="24"/>
        </w:rPr>
        <w:t>а) наименование органа А</w:t>
      </w:r>
      <w:r w:rsidRPr="00970F22">
        <w:rPr>
          <w:sz w:val="24"/>
          <w:szCs w:val="24"/>
        </w:rPr>
        <w:t>дминистрации, предоставляющего муниципальную услуг</w:t>
      </w:r>
      <w:r>
        <w:rPr>
          <w:sz w:val="24"/>
          <w:szCs w:val="24"/>
        </w:rPr>
        <w:t>у, должностного лица органа А</w:t>
      </w:r>
      <w:r w:rsidRPr="00970F22">
        <w:rPr>
          <w:sz w:val="24"/>
          <w:szCs w:val="24"/>
        </w:rPr>
        <w:t>дминистрации поселения, муниципального служащего, предоставляющих муниципальную услугу, решения и действия (бездействие) которых обжалуются;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в) сведения об обжалуемых решениях и действиях (бездействии) органа администрации, должностного лица, муниципальных служащих, предоставляющих муниципальную услугу;</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 xml:space="preserve">г) доводы, на основании которых заявитель не согласен с решением и действием (бездействием) органа администрации, должностного лица, муниципальных служащих, предоставляющих муниципальную услугу. </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5.7. Заявителем могут быть представлены документы (при наличии), подтверждающие доводы заявителя, либо их копии.</w:t>
      </w:r>
    </w:p>
    <w:p w:rsidR="00BF2911" w:rsidRPr="00970F22" w:rsidRDefault="00BF2911" w:rsidP="00FF5F83">
      <w:pPr>
        <w:widowControl w:val="0"/>
        <w:autoSpaceDE w:val="0"/>
        <w:autoSpaceDN w:val="0"/>
        <w:adjustRightInd w:val="0"/>
        <w:ind w:firstLine="540"/>
        <w:jc w:val="both"/>
        <w:rPr>
          <w:sz w:val="24"/>
          <w:szCs w:val="24"/>
        </w:rPr>
      </w:pPr>
      <w:r>
        <w:rPr>
          <w:sz w:val="24"/>
          <w:szCs w:val="24"/>
        </w:rPr>
        <w:t>5.8. Жалоба главой А</w:t>
      </w:r>
      <w:r w:rsidRPr="00970F22">
        <w:rPr>
          <w:sz w:val="24"/>
          <w:szCs w:val="24"/>
        </w:rPr>
        <w:t>дминистрации поселения.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5.10.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5.11. В случае е</w:t>
      </w:r>
      <w:r>
        <w:rPr>
          <w:sz w:val="24"/>
          <w:szCs w:val="24"/>
        </w:rPr>
        <w:t>сли жалоба подана заявителем в А</w:t>
      </w:r>
      <w:r w:rsidRPr="00970F22">
        <w:rPr>
          <w:sz w:val="24"/>
          <w:szCs w:val="24"/>
        </w:rPr>
        <w:t>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5.12. При этом срок рассмотрения жалобы исчисляется со дня регистрации жалобы в администрации поселения, предоставляющей  муниципальную услугу.</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5.14. По результ</w:t>
      </w:r>
      <w:r>
        <w:rPr>
          <w:sz w:val="24"/>
          <w:szCs w:val="24"/>
        </w:rPr>
        <w:t>атам рассмотрения жалобы глава А</w:t>
      </w:r>
      <w:r w:rsidRPr="00970F22">
        <w:rPr>
          <w:sz w:val="24"/>
          <w:szCs w:val="24"/>
        </w:rPr>
        <w:t>дминистрации поселения  принимает одно из следующих решений: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2) отказывает в удовлетворении жалобы.</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5.15.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BF2911" w:rsidRPr="00970F22" w:rsidRDefault="00BF2911" w:rsidP="00DD2BFF">
      <w:pPr>
        <w:widowControl w:val="0"/>
        <w:autoSpaceDE w:val="0"/>
        <w:autoSpaceDN w:val="0"/>
        <w:adjustRightInd w:val="0"/>
        <w:jc w:val="both"/>
        <w:rPr>
          <w:sz w:val="24"/>
          <w:szCs w:val="24"/>
        </w:rPr>
      </w:pPr>
      <w:r>
        <w:rPr>
          <w:sz w:val="24"/>
          <w:szCs w:val="24"/>
        </w:rPr>
        <w:t xml:space="preserve">        </w:t>
      </w:r>
      <w:r w:rsidRPr="00970F22">
        <w:rPr>
          <w:sz w:val="24"/>
          <w:szCs w:val="24"/>
        </w:rPr>
        <w:t>5.16.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5.18. В ответе по результатам рассмотрения жалобы указываются:</w:t>
      </w:r>
    </w:p>
    <w:p w:rsidR="00BF2911" w:rsidRPr="00970F22" w:rsidRDefault="00BF2911" w:rsidP="00FF5F83">
      <w:pPr>
        <w:widowControl w:val="0"/>
        <w:autoSpaceDE w:val="0"/>
        <w:autoSpaceDN w:val="0"/>
        <w:adjustRightInd w:val="0"/>
        <w:ind w:firstLine="540"/>
        <w:jc w:val="both"/>
        <w:rPr>
          <w:sz w:val="24"/>
          <w:szCs w:val="24"/>
        </w:rPr>
      </w:pPr>
      <w:r>
        <w:rPr>
          <w:sz w:val="24"/>
          <w:szCs w:val="24"/>
        </w:rPr>
        <w:t>а) наименование А</w:t>
      </w:r>
      <w:r w:rsidRPr="00970F22">
        <w:rPr>
          <w:sz w:val="24"/>
          <w:szCs w:val="24"/>
        </w:rPr>
        <w:t>дминистрации поселения, предоставляющей муниципальную услугу, рассмотревшей жалобу, должность, фамилия, имя, отчество (при наличии) должностного лица, принявшего решение по жалобе;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в) фамилия, имя, отчество (при наличии) или наименование заявителя;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г) основания для принятия решения по жалобе;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д) принятое по жалобе решение;</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ж) сведения о порядке обжалования принятого по жалобе решения.</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5.19. Ответ по результатам рассмотрения жалобы подписывается уполномоченным на рассмотрение жалобы должностным лицом.</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5.21. Уполномоченный орган, предоставляющий муниципальную услугу, отказывает в удовлетворении жалобы в случаях: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а) отсутствия подтверждения изложенных заявителем сведений;</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б) наличия вступившего в законную силу решения суда, арбитражного суда по жалобе о том же предмете и по тем же основаниям;</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в) подачи жалобы лицом, полномочия которого не подтверждены в порядке, установленном законодательством Российской Федерации;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F2911" w:rsidRPr="00970F22" w:rsidRDefault="00BF2911" w:rsidP="00FF5F83">
      <w:pPr>
        <w:widowControl w:val="0"/>
        <w:autoSpaceDE w:val="0"/>
        <w:autoSpaceDN w:val="0"/>
        <w:adjustRightInd w:val="0"/>
        <w:ind w:firstLine="540"/>
        <w:jc w:val="both"/>
        <w:rPr>
          <w:sz w:val="24"/>
          <w:szCs w:val="24"/>
        </w:rPr>
      </w:pPr>
      <w:r>
        <w:rPr>
          <w:sz w:val="24"/>
          <w:szCs w:val="24"/>
        </w:rPr>
        <w:t>5.22. Глава А</w:t>
      </w:r>
      <w:r w:rsidRPr="00970F22">
        <w:rPr>
          <w:sz w:val="24"/>
          <w:szCs w:val="24"/>
        </w:rPr>
        <w:t>дминистрации вправе оставить жалобу без ответа в следующих случаях:</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BF2911" w:rsidRPr="00970F22" w:rsidRDefault="00BF2911" w:rsidP="00FF5F83">
      <w:pPr>
        <w:widowControl w:val="0"/>
        <w:autoSpaceDE w:val="0"/>
        <w:autoSpaceDN w:val="0"/>
        <w:adjustRightInd w:val="0"/>
        <w:ind w:firstLine="540"/>
        <w:jc w:val="both"/>
        <w:rPr>
          <w:sz w:val="24"/>
          <w:szCs w:val="24"/>
        </w:rPr>
      </w:pPr>
      <w:r w:rsidRPr="00970F22">
        <w:rPr>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F2911" w:rsidRPr="00286BFC" w:rsidRDefault="00BF2911" w:rsidP="00FF5F83">
      <w:pPr>
        <w:widowControl w:val="0"/>
        <w:autoSpaceDE w:val="0"/>
        <w:autoSpaceDN w:val="0"/>
        <w:adjustRightInd w:val="0"/>
        <w:jc w:val="right"/>
        <w:outlineLvl w:val="1"/>
        <w:rPr>
          <w:sz w:val="24"/>
          <w:szCs w:val="24"/>
        </w:rPr>
      </w:pPr>
    </w:p>
    <w:p w:rsidR="00BF2911" w:rsidRPr="00286BFC" w:rsidRDefault="00BF2911" w:rsidP="00FF5F83">
      <w:pPr>
        <w:widowControl w:val="0"/>
        <w:autoSpaceDE w:val="0"/>
        <w:autoSpaceDN w:val="0"/>
        <w:adjustRightInd w:val="0"/>
        <w:jc w:val="right"/>
        <w:outlineLvl w:val="1"/>
        <w:rPr>
          <w:sz w:val="24"/>
          <w:szCs w:val="24"/>
        </w:rPr>
      </w:pPr>
    </w:p>
    <w:p w:rsidR="00BF2911" w:rsidRDefault="00BF2911" w:rsidP="00FF5F83">
      <w:pPr>
        <w:ind w:left="5245"/>
        <w:jc w:val="both"/>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FF5F83">
      <w:pPr>
        <w:ind w:left="5245"/>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p>
    <w:p w:rsidR="00BF2911" w:rsidRDefault="00BF2911" w:rsidP="00CE093F">
      <w:pPr>
        <w:jc w:val="right"/>
        <w:rPr>
          <w:sz w:val="24"/>
          <w:szCs w:val="24"/>
        </w:rPr>
      </w:pPr>
      <w:r w:rsidRPr="00286BFC">
        <w:rPr>
          <w:sz w:val="24"/>
          <w:szCs w:val="24"/>
        </w:rPr>
        <w:t>Приложение 1</w:t>
      </w:r>
    </w:p>
    <w:p w:rsidR="00BF2911" w:rsidRDefault="00BF2911" w:rsidP="00801033">
      <w:pPr>
        <w:jc w:val="right"/>
        <w:rPr>
          <w:sz w:val="24"/>
          <w:szCs w:val="24"/>
        </w:rPr>
      </w:pPr>
      <w:r w:rsidRPr="00286BFC">
        <w:rPr>
          <w:sz w:val="24"/>
          <w:szCs w:val="24"/>
        </w:rPr>
        <w:t>к административному регламенту</w:t>
      </w:r>
    </w:p>
    <w:p w:rsidR="00BF2911" w:rsidRDefault="00BF2911" w:rsidP="00B2617E">
      <w:pPr>
        <w:jc w:val="right"/>
        <w:rPr>
          <w:sz w:val="24"/>
          <w:szCs w:val="24"/>
        </w:rPr>
      </w:pPr>
      <w:r w:rsidRPr="00286BFC">
        <w:rPr>
          <w:sz w:val="24"/>
          <w:szCs w:val="24"/>
        </w:rPr>
        <w:t xml:space="preserve"> предоставления муниципальной услуги </w:t>
      </w:r>
      <w:r w:rsidRPr="0013387A">
        <w:rPr>
          <w:sz w:val="24"/>
          <w:szCs w:val="24"/>
        </w:rPr>
        <w:t xml:space="preserve">«Прием заявлений </w:t>
      </w:r>
    </w:p>
    <w:p w:rsidR="00BF2911" w:rsidRDefault="00BF2911" w:rsidP="00B2617E">
      <w:pPr>
        <w:jc w:val="right"/>
        <w:rPr>
          <w:sz w:val="24"/>
          <w:szCs w:val="24"/>
        </w:rPr>
      </w:pPr>
      <w:r w:rsidRPr="0013387A">
        <w:rPr>
          <w:sz w:val="24"/>
          <w:szCs w:val="24"/>
        </w:rPr>
        <w:t xml:space="preserve">и выдача документов о согласовании переустройства </w:t>
      </w:r>
    </w:p>
    <w:p w:rsidR="00BF2911" w:rsidRPr="00286BFC" w:rsidRDefault="00BF2911" w:rsidP="00B2617E">
      <w:pPr>
        <w:jc w:val="right"/>
        <w:rPr>
          <w:sz w:val="24"/>
          <w:szCs w:val="24"/>
        </w:rPr>
      </w:pPr>
      <w:r w:rsidRPr="0013387A">
        <w:rPr>
          <w:sz w:val="24"/>
          <w:szCs w:val="24"/>
        </w:rPr>
        <w:t>и (или) перепланировки жилого помещения»</w:t>
      </w:r>
    </w:p>
    <w:p w:rsidR="00BF2911" w:rsidRPr="00286BFC" w:rsidRDefault="00BF2911" w:rsidP="00FF5F83">
      <w:pPr>
        <w:widowControl w:val="0"/>
        <w:autoSpaceDE w:val="0"/>
        <w:autoSpaceDN w:val="0"/>
        <w:adjustRightInd w:val="0"/>
        <w:ind w:left="5529"/>
        <w:outlineLvl w:val="1"/>
        <w:rPr>
          <w:sz w:val="24"/>
          <w:szCs w:val="24"/>
        </w:rPr>
      </w:pPr>
    </w:p>
    <w:p w:rsidR="00BF2911" w:rsidRPr="00A12E96" w:rsidRDefault="00BF2911" w:rsidP="00CC2712">
      <w:pPr>
        <w:autoSpaceDE w:val="0"/>
        <w:autoSpaceDN w:val="0"/>
        <w:jc w:val="right"/>
        <w:rPr>
          <w:sz w:val="16"/>
          <w:szCs w:val="16"/>
        </w:rPr>
      </w:pPr>
      <w:r w:rsidRPr="00A12E96">
        <w:rPr>
          <w:sz w:val="16"/>
          <w:szCs w:val="16"/>
        </w:rPr>
        <w:t>Утв. постановлением</w:t>
      </w:r>
      <w:r w:rsidRPr="00A12E96">
        <w:rPr>
          <w:sz w:val="16"/>
          <w:szCs w:val="16"/>
        </w:rPr>
        <w:br/>
        <w:t>Правительства Российской Федерации</w:t>
      </w:r>
    </w:p>
    <w:p w:rsidR="00BF2911" w:rsidRDefault="00BF2911" w:rsidP="00CC2712">
      <w:pPr>
        <w:autoSpaceDE w:val="0"/>
        <w:autoSpaceDN w:val="0"/>
        <w:ind w:left="4990"/>
        <w:jc w:val="right"/>
        <w:rPr>
          <w:sz w:val="16"/>
          <w:szCs w:val="16"/>
        </w:rPr>
      </w:pPr>
      <w:r w:rsidRPr="00A12E96">
        <w:rPr>
          <w:sz w:val="16"/>
          <w:szCs w:val="16"/>
        </w:rPr>
        <w:t>от 28 апреля 2005 г. № 266</w:t>
      </w:r>
    </w:p>
    <w:p w:rsidR="00BF2911" w:rsidRPr="00334227" w:rsidRDefault="00BF2911" w:rsidP="00FF5F83">
      <w:pPr>
        <w:spacing w:before="720" w:after="600"/>
        <w:jc w:val="center"/>
        <w:rPr>
          <w:b/>
          <w:bCs/>
          <w:sz w:val="24"/>
          <w:szCs w:val="24"/>
        </w:rPr>
      </w:pPr>
      <w:r w:rsidRPr="00334227">
        <w:rPr>
          <w:b/>
          <w:bCs/>
          <w:sz w:val="24"/>
          <w:szCs w:val="24"/>
        </w:rPr>
        <w:t>Форма заявления о переустройстве и (или) перепланировке</w:t>
      </w:r>
      <w:r w:rsidRPr="00334227">
        <w:rPr>
          <w:b/>
          <w:bCs/>
          <w:sz w:val="24"/>
          <w:szCs w:val="24"/>
        </w:rPr>
        <w:br/>
        <w:t>жилого помещения</w:t>
      </w:r>
    </w:p>
    <w:p w:rsidR="00BF2911" w:rsidRPr="00E14C31" w:rsidRDefault="00BF2911" w:rsidP="00FF5F83">
      <w:pPr>
        <w:ind w:left="5103"/>
        <w:rPr>
          <w:sz w:val="24"/>
          <w:szCs w:val="24"/>
        </w:rPr>
      </w:pPr>
      <w:r w:rsidRPr="00E14C31">
        <w:rPr>
          <w:sz w:val="24"/>
          <w:szCs w:val="24"/>
        </w:rPr>
        <w:t xml:space="preserve">В  </w:t>
      </w:r>
    </w:p>
    <w:p w:rsidR="00BF2911" w:rsidRPr="00E14C31" w:rsidRDefault="00BF2911" w:rsidP="00FF5F83">
      <w:pPr>
        <w:pBdr>
          <w:top w:val="single" w:sz="4" w:space="1" w:color="auto"/>
        </w:pBdr>
        <w:ind w:left="5387"/>
        <w:jc w:val="center"/>
        <w:rPr>
          <w:sz w:val="24"/>
          <w:szCs w:val="24"/>
        </w:rPr>
      </w:pPr>
      <w:r w:rsidRPr="00E14C31">
        <w:rPr>
          <w:sz w:val="24"/>
          <w:szCs w:val="24"/>
        </w:rPr>
        <w:t>(наименование органа местного самоуправления</w:t>
      </w:r>
    </w:p>
    <w:p w:rsidR="00BF2911" w:rsidRPr="00E14C31" w:rsidRDefault="00BF2911" w:rsidP="00FF5F83">
      <w:pPr>
        <w:ind w:left="5103"/>
        <w:rPr>
          <w:sz w:val="24"/>
          <w:szCs w:val="24"/>
        </w:rPr>
      </w:pPr>
    </w:p>
    <w:p w:rsidR="00BF2911" w:rsidRPr="00E14C31" w:rsidRDefault="00BF2911" w:rsidP="00FF5F83">
      <w:pPr>
        <w:pBdr>
          <w:top w:val="single" w:sz="4" w:space="1" w:color="auto"/>
        </w:pBdr>
        <w:ind w:left="5103"/>
        <w:jc w:val="center"/>
        <w:rPr>
          <w:sz w:val="24"/>
          <w:szCs w:val="24"/>
        </w:rPr>
      </w:pPr>
      <w:r w:rsidRPr="00E14C31">
        <w:rPr>
          <w:sz w:val="24"/>
          <w:szCs w:val="24"/>
        </w:rPr>
        <w:t>муниципального образования)</w:t>
      </w:r>
    </w:p>
    <w:p w:rsidR="00BF2911" w:rsidRPr="00E14C31" w:rsidRDefault="00BF2911" w:rsidP="00FF5F83">
      <w:pPr>
        <w:spacing w:before="600" w:after="360"/>
        <w:jc w:val="center"/>
        <w:rPr>
          <w:sz w:val="26"/>
          <w:szCs w:val="26"/>
        </w:rPr>
      </w:pPr>
      <w:r w:rsidRPr="00E14C31">
        <w:rPr>
          <w:caps/>
          <w:sz w:val="26"/>
          <w:szCs w:val="26"/>
        </w:rPr>
        <w:t>Заявление</w:t>
      </w:r>
      <w:r w:rsidRPr="00E14C31">
        <w:rPr>
          <w:sz w:val="26"/>
          <w:szCs w:val="26"/>
        </w:rPr>
        <w:br/>
        <w:t>о переустройстве и (или) перепланировке жилого помещения</w:t>
      </w:r>
    </w:p>
    <w:p w:rsidR="00BF2911" w:rsidRPr="00E14C31" w:rsidRDefault="00BF2911" w:rsidP="00FF5F83">
      <w:pPr>
        <w:rPr>
          <w:sz w:val="24"/>
          <w:szCs w:val="24"/>
        </w:rPr>
      </w:pPr>
      <w:r w:rsidRPr="00E14C31">
        <w:rPr>
          <w:sz w:val="24"/>
          <w:szCs w:val="24"/>
        </w:rPr>
        <w:t xml:space="preserve">от  </w:t>
      </w:r>
    </w:p>
    <w:p w:rsidR="00BF2911" w:rsidRPr="00E14C31" w:rsidRDefault="00BF2911" w:rsidP="00FF5F83">
      <w:pPr>
        <w:pBdr>
          <w:top w:val="single" w:sz="4" w:space="1" w:color="auto"/>
        </w:pBdr>
        <w:ind w:left="340"/>
        <w:jc w:val="center"/>
      </w:pPr>
      <w:r w:rsidRPr="00E14C31">
        <w:t>(указывается наниматель, либо арендатор, либо собственник жилого помещения, либо собственники</w:t>
      </w:r>
    </w:p>
    <w:p w:rsidR="00BF2911" w:rsidRPr="00E14C31" w:rsidRDefault="00BF2911" w:rsidP="00FF5F83"/>
    <w:p w:rsidR="00BF2911" w:rsidRPr="00E14C31" w:rsidRDefault="00BF2911" w:rsidP="00FF5F83">
      <w:pPr>
        <w:pBdr>
          <w:top w:val="single" w:sz="4" w:space="1" w:color="auto"/>
        </w:pBdr>
        <w:jc w:val="center"/>
      </w:pPr>
      <w:r w:rsidRPr="00E14C31">
        <w:t>жилого помещения, находящегося в общей собственности двух и более лиц, в случае, если ни один</w:t>
      </w:r>
    </w:p>
    <w:p w:rsidR="00BF2911" w:rsidRPr="00E14C31" w:rsidRDefault="00BF2911" w:rsidP="00FF5F83"/>
    <w:p w:rsidR="00BF2911" w:rsidRPr="00E14C31" w:rsidRDefault="00BF2911" w:rsidP="00FF5F83">
      <w:pPr>
        <w:pBdr>
          <w:top w:val="single" w:sz="4" w:space="1" w:color="auto"/>
        </w:pBdr>
        <w:jc w:val="center"/>
      </w:pPr>
      <w:r w:rsidRPr="00E14C31">
        <w:t>из собственников либо иных лиц не уполномочен в установленном порядке представлять их интересы)</w:t>
      </w:r>
    </w:p>
    <w:p w:rsidR="00BF2911" w:rsidRPr="00E14C31" w:rsidRDefault="00BF2911" w:rsidP="00FF5F83"/>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240"/>
        <w:ind w:left="1276" w:hanging="1276"/>
        <w:jc w:val="both"/>
      </w:pPr>
      <w:r w:rsidRPr="00E14C31">
        <w:rPr>
          <w:u w:val="single"/>
        </w:rPr>
        <w:t>Примечание.</w:t>
      </w:r>
      <w:r w:rsidRPr="00E14C31">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F2911" w:rsidRPr="00E14C31" w:rsidRDefault="00BF2911" w:rsidP="00FF5F83">
      <w:pPr>
        <w:ind w:left="1276"/>
        <w:jc w:val="both"/>
      </w:pPr>
      <w:r w:rsidRPr="00E14C3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2911" w:rsidRPr="00E14C31" w:rsidRDefault="00BF2911" w:rsidP="00FF5F83">
      <w:pPr>
        <w:spacing w:before="360"/>
        <w:rPr>
          <w:sz w:val="24"/>
          <w:szCs w:val="24"/>
        </w:rPr>
      </w:pPr>
    </w:p>
    <w:p w:rsidR="00BF2911" w:rsidRDefault="00BF2911" w:rsidP="00FF5F83">
      <w:pPr>
        <w:spacing w:before="360"/>
        <w:rPr>
          <w:sz w:val="24"/>
          <w:szCs w:val="24"/>
        </w:rPr>
      </w:pPr>
    </w:p>
    <w:p w:rsidR="00BF2911" w:rsidRPr="00E14C31" w:rsidRDefault="00BF2911" w:rsidP="00FF5F83">
      <w:pPr>
        <w:spacing w:before="360"/>
        <w:rPr>
          <w:sz w:val="24"/>
          <w:szCs w:val="24"/>
        </w:rPr>
      </w:pPr>
      <w:r w:rsidRPr="00E14C31">
        <w:rPr>
          <w:sz w:val="24"/>
          <w:szCs w:val="24"/>
        </w:rPr>
        <w:t xml:space="preserve">Место нахождения жилого помещения:  </w:t>
      </w:r>
    </w:p>
    <w:p w:rsidR="00BF2911" w:rsidRPr="00E14C31" w:rsidRDefault="00BF2911" w:rsidP="00FF5F83">
      <w:pPr>
        <w:pBdr>
          <w:top w:val="single" w:sz="4" w:space="1" w:color="auto"/>
        </w:pBdr>
        <w:ind w:left="4139"/>
        <w:jc w:val="center"/>
      </w:pPr>
      <w:r w:rsidRPr="00E14C31">
        <w:t>(указывается полный адрес: субъект Российской Федерации,</w:t>
      </w:r>
    </w:p>
    <w:p w:rsidR="00BF2911" w:rsidRPr="00E14C31" w:rsidRDefault="00BF2911" w:rsidP="00FF5F83"/>
    <w:p w:rsidR="00BF2911" w:rsidRPr="00E14C31" w:rsidRDefault="00BF2911" w:rsidP="00FF5F83">
      <w:pPr>
        <w:pBdr>
          <w:top w:val="single" w:sz="4" w:space="1" w:color="auto"/>
        </w:pBdr>
        <w:jc w:val="center"/>
      </w:pPr>
      <w:r w:rsidRPr="00E14C31">
        <w:t>муниципальное образование, поселение, улица, дом, корпус, строение,</w:t>
      </w:r>
    </w:p>
    <w:p w:rsidR="00BF2911" w:rsidRPr="00E14C31" w:rsidRDefault="00BF2911" w:rsidP="00FF5F83"/>
    <w:p w:rsidR="00BF2911" w:rsidRPr="00E14C31" w:rsidRDefault="00BF2911" w:rsidP="00FF5F83">
      <w:pPr>
        <w:pBdr>
          <w:top w:val="single" w:sz="4" w:space="1" w:color="auto"/>
        </w:pBdr>
        <w:jc w:val="center"/>
      </w:pPr>
      <w:r w:rsidRPr="00E14C31">
        <w:t>квартира (комната), подъезд, этаж)</w:t>
      </w:r>
    </w:p>
    <w:p w:rsidR="00BF2911" w:rsidRPr="00E14C31" w:rsidRDefault="00BF2911" w:rsidP="00FF5F83">
      <w:pPr>
        <w:rPr>
          <w:sz w:val="24"/>
          <w:szCs w:val="24"/>
        </w:rPr>
      </w:pPr>
    </w:p>
    <w:p w:rsidR="00BF2911" w:rsidRPr="00E14C31" w:rsidRDefault="00BF2911" w:rsidP="00FF5F83">
      <w:pPr>
        <w:tabs>
          <w:tab w:val="left" w:pos="1755"/>
        </w:tabs>
        <w:rPr>
          <w:sz w:val="24"/>
          <w:szCs w:val="24"/>
        </w:rPr>
      </w:pPr>
      <w:r w:rsidRPr="00E14C31">
        <w:rPr>
          <w:sz w:val="24"/>
          <w:szCs w:val="24"/>
        </w:rPr>
        <w:t xml:space="preserve">Собственник (и) жилого помещения:  </w:t>
      </w:r>
    </w:p>
    <w:p w:rsidR="00BF2911" w:rsidRPr="00E14C31" w:rsidRDefault="00BF2911" w:rsidP="00FF5F83">
      <w:pPr>
        <w:pBdr>
          <w:top w:val="single" w:sz="4" w:space="1" w:color="auto"/>
        </w:pBdr>
        <w:ind w:left="3828"/>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120"/>
        <w:rPr>
          <w:sz w:val="24"/>
          <w:szCs w:val="24"/>
        </w:rPr>
      </w:pPr>
    </w:p>
    <w:p w:rsidR="00BF2911" w:rsidRPr="00E14C31" w:rsidRDefault="00BF2911" w:rsidP="00FF5F83">
      <w:pPr>
        <w:pBdr>
          <w:top w:val="single" w:sz="4" w:space="1" w:color="auto"/>
        </w:pBdr>
        <w:rPr>
          <w:sz w:val="2"/>
          <w:szCs w:val="2"/>
        </w:rPr>
      </w:pPr>
    </w:p>
    <w:p w:rsidR="00BF2911" w:rsidRPr="00E14C31" w:rsidRDefault="00BF2911" w:rsidP="00FF5F83">
      <w:pPr>
        <w:spacing w:before="360"/>
        <w:ind w:firstLine="567"/>
        <w:rPr>
          <w:sz w:val="24"/>
          <w:szCs w:val="24"/>
        </w:rPr>
      </w:pPr>
      <w:r w:rsidRPr="00E14C31">
        <w:rPr>
          <w:sz w:val="24"/>
          <w:szCs w:val="24"/>
        </w:rPr>
        <w:t xml:space="preserve">Прошу разрешить  </w:t>
      </w:r>
    </w:p>
    <w:p w:rsidR="00BF2911" w:rsidRPr="00E14C31" w:rsidRDefault="00BF2911" w:rsidP="00FF5F83">
      <w:pPr>
        <w:pBdr>
          <w:top w:val="single" w:sz="4" w:space="1" w:color="auto"/>
        </w:pBdr>
        <w:ind w:left="2552"/>
        <w:jc w:val="center"/>
      </w:pPr>
      <w:r w:rsidRPr="00E14C31">
        <w:t>(переустройство, перепланировку, переустройство и перепланировку –</w:t>
      </w:r>
      <w:r w:rsidRPr="00E14C31">
        <w:br/>
        <w:t>нужное указать)</w:t>
      </w:r>
    </w:p>
    <w:p w:rsidR="00BF2911" w:rsidRPr="00E14C31" w:rsidRDefault="00BF2911" w:rsidP="00FF5F83">
      <w:pPr>
        <w:rPr>
          <w:sz w:val="24"/>
          <w:szCs w:val="24"/>
        </w:rPr>
      </w:pPr>
      <w:r w:rsidRPr="00E14C31">
        <w:rPr>
          <w:sz w:val="24"/>
          <w:szCs w:val="24"/>
        </w:rPr>
        <w:t xml:space="preserve">жилого помещения, занимаемого на основании  </w:t>
      </w:r>
    </w:p>
    <w:p w:rsidR="00BF2911" w:rsidRPr="00E14C31" w:rsidRDefault="00BF2911" w:rsidP="00FF5F83">
      <w:pPr>
        <w:pBdr>
          <w:top w:val="single" w:sz="4" w:space="1" w:color="auto"/>
        </w:pBdr>
        <w:ind w:left="4962"/>
        <w:jc w:val="center"/>
      </w:pPr>
      <w:r w:rsidRPr="00E14C31">
        <w:t>(права собственности, договора найма,</w:t>
      </w:r>
    </w:p>
    <w:p w:rsidR="00BF2911" w:rsidRPr="00E14C31" w:rsidRDefault="00BF2911" w:rsidP="00FF5F83">
      <w:pPr>
        <w:tabs>
          <w:tab w:val="left" w:pos="9837"/>
        </w:tabs>
      </w:pPr>
      <w:r w:rsidRPr="00E14C31">
        <w:tab/>
        <w:t>,</w:t>
      </w:r>
    </w:p>
    <w:p w:rsidR="00BF2911" w:rsidRPr="00E14C31" w:rsidRDefault="00BF2911" w:rsidP="00FF5F83">
      <w:pPr>
        <w:pBdr>
          <w:top w:val="single" w:sz="4" w:space="1" w:color="auto"/>
        </w:pBdr>
        <w:ind w:right="113"/>
        <w:jc w:val="center"/>
      </w:pPr>
      <w:r w:rsidRPr="00E14C31">
        <w:t>договора аренды – нужное указать)</w:t>
      </w:r>
    </w:p>
    <w:p w:rsidR="00BF2911" w:rsidRPr="00E14C31" w:rsidRDefault="00BF2911" w:rsidP="00FF5F83">
      <w:pPr>
        <w:jc w:val="both"/>
        <w:rPr>
          <w:sz w:val="24"/>
          <w:szCs w:val="24"/>
        </w:rPr>
      </w:pPr>
      <w:r w:rsidRPr="00E14C31">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6"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F2911" w:rsidRPr="00E14C31">
        <w:tc>
          <w:tcPr>
            <w:tcW w:w="6124" w:type="dxa"/>
            <w:gridSpan w:val="8"/>
            <w:tcBorders>
              <w:top w:val="nil"/>
              <w:left w:val="nil"/>
              <w:bottom w:val="nil"/>
              <w:right w:val="nil"/>
            </w:tcBorders>
            <w:vAlign w:val="bottom"/>
          </w:tcPr>
          <w:p w:rsidR="00BF2911" w:rsidRPr="00E14C31" w:rsidRDefault="00BF2911" w:rsidP="00B676FC">
            <w:pPr>
              <w:ind w:firstLine="567"/>
              <w:rPr>
                <w:sz w:val="24"/>
                <w:szCs w:val="24"/>
              </w:rPr>
            </w:pPr>
            <w:r w:rsidRPr="00E14C31">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28" w:type="dxa"/>
            <w:gridSpan w:val="3"/>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3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3"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425" w:type="dxa"/>
            <w:gridSpan w:val="2"/>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r>
      <w:tr w:rsidR="00BF2911" w:rsidRPr="00E14C31">
        <w:trPr>
          <w:gridAfter w:val="11"/>
          <w:wAfter w:w="5614" w:type="dxa"/>
        </w:trPr>
        <w:tc>
          <w:tcPr>
            <w:tcW w:w="510"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по “</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28"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3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3"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425"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r>
      <w:tr w:rsidR="00BF2911" w:rsidRPr="00E14C31">
        <w:trPr>
          <w:gridAfter w:val="1"/>
          <w:wAfter w:w="196" w:type="dxa"/>
        </w:trPr>
        <w:tc>
          <w:tcPr>
            <w:tcW w:w="6180" w:type="dxa"/>
            <w:gridSpan w:val="9"/>
            <w:tcBorders>
              <w:top w:val="nil"/>
              <w:left w:val="nil"/>
              <w:bottom w:val="nil"/>
              <w:right w:val="nil"/>
            </w:tcBorders>
            <w:vAlign w:val="bottom"/>
          </w:tcPr>
          <w:p w:rsidR="00BF2911" w:rsidRPr="00E14C31" w:rsidRDefault="00BF2911" w:rsidP="00B676FC">
            <w:pPr>
              <w:ind w:firstLine="567"/>
              <w:rPr>
                <w:sz w:val="24"/>
                <w:szCs w:val="24"/>
              </w:rPr>
            </w:pPr>
            <w:r w:rsidRPr="00E14C31">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480"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по</w:t>
            </w:r>
          </w:p>
        </w:tc>
        <w:tc>
          <w:tcPr>
            <w:tcW w:w="1646" w:type="dxa"/>
            <w:gridSpan w:val="4"/>
            <w:tcBorders>
              <w:top w:val="nil"/>
              <w:left w:val="nil"/>
              <w:bottom w:val="single" w:sz="4" w:space="0" w:color="auto"/>
              <w:right w:val="nil"/>
            </w:tcBorders>
            <w:vAlign w:val="bottom"/>
          </w:tcPr>
          <w:p w:rsidR="00BF2911" w:rsidRPr="00E14C31" w:rsidRDefault="00BF2911" w:rsidP="00B676FC">
            <w:pPr>
              <w:jc w:val="center"/>
              <w:rPr>
                <w:sz w:val="24"/>
                <w:szCs w:val="24"/>
              </w:rPr>
            </w:pPr>
          </w:p>
        </w:tc>
      </w:tr>
    </w:tbl>
    <w:p w:rsidR="00BF2911" w:rsidRPr="00E14C31" w:rsidRDefault="00BF2911" w:rsidP="00FF5F83">
      <w:pPr>
        <w:tabs>
          <w:tab w:val="center" w:pos="2127"/>
          <w:tab w:val="left" w:pos="3544"/>
        </w:tabs>
        <w:rPr>
          <w:sz w:val="24"/>
          <w:szCs w:val="24"/>
        </w:rPr>
      </w:pPr>
      <w:r w:rsidRPr="00E14C31">
        <w:rPr>
          <w:sz w:val="24"/>
          <w:szCs w:val="24"/>
        </w:rPr>
        <w:t xml:space="preserve">часов в  </w:t>
      </w:r>
      <w:r w:rsidRPr="00E14C31">
        <w:rPr>
          <w:sz w:val="24"/>
          <w:szCs w:val="24"/>
        </w:rPr>
        <w:tab/>
      </w:r>
      <w:r w:rsidRPr="00E14C31">
        <w:rPr>
          <w:sz w:val="24"/>
          <w:szCs w:val="24"/>
        </w:rPr>
        <w:tab/>
        <w:t>дни.</w:t>
      </w:r>
    </w:p>
    <w:p w:rsidR="00BF2911" w:rsidRPr="00E14C31" w:rsidRDefault="00BF2911" w:rsidP="00FF5F83">
      <w:pPr>
        <w:pBdr>
          <w:top w:val="single" w:sz="4" w:space="1" w:color="auto"/>
        </w:pBdr>
        <w:ind w:left="851" w:right="6519"/>
        <w:rPr>
          <w:sz w:val="2"/>
          <w:szCs w:val="2"/>
        </w:rPr>
      </w:pPr>
    </w:p>
    <w:p w:rsidR="00BF2911" w:rsidRPr="00E14C31" w:rsidRDefault="00BF2911" w:rsidP="00FF5F83">
      <w:pPr>
        <w:ind w:firstLine="567"/>
        <w:jc w:val="both"/>
        <w:rPr>
          <w:sz w:val="24"/>
          <w:szCs w:val="24"/>
        </w:rPr>
      </w:pPr>
      <w:r w:rsidRPr="00E14C31">
        <w:rPr>
          <w:sz w:val="24"/>
          <w:szCs w:val="24"/>
        </w:rPr>
        <w:t>Обязуюсь:</w:t>
      </w:r>
    </w:p>
    <w:p w:rsidR="00BF2911" w:rsidRPr="00E14C31" w:rsidRDefault="00BF2911" w:rsidP="00FF5F83">
      <w:pPr>
        <w:ind w:firstLine="567"/>
        <w:jc w:val="both"/>
        <w:rPr>
          <w:sz w:val="24"/>
          <w:szCs w:val="24"/>
        </w:rPr>
      </w:pPr>
      <w:r w:rsidRPr="00E14C31">
        <w:rPr>
          <w:sz w:val="24"/>
          <w:szCs w:val="24"/>
        </w:rPr>
        <w:t>осуществить ремонтно-строительные работы в соответствии с проектом (проектной документацией);</w:t>
      </w:r>
    </w:p>
    <w:p w:rsidR="00BF2911" w:rsidRPr="00E14C31" w:rsidRDefault="00BF2911" w:rsidP="00FF5F83">
      <w:pPr>
        <w:ind w:firstLine="567"/>
        <w:jc w:val="both"/>
        <w:rPr>
          <w:sz w:val="24"/>
          <w:szCs w:val="24"/>
        </w:rPr>
      </w:pPr>
      <w:r w:rsidRPr="00E14C31">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F2911" w:rsidRPr="00E14C31" w:rsidRDefault="00BF2911" w:rsidP="00FF5F83">
      <w:pPr>
        <w:ind w:firstLine="567"/>
        <w:jc w:val="both"/>
        <w:rPr>
          <w:sz w:val="24"/>
          <w:szCs w:val="24"/>
        </w:rPr>
      </w:pPr>
      <w:r w:rsidRPr="00E14C31">
        <w:rPr>
          <w:sz w:val="24"/>
          <w:szCs w:val="24"/>
        </w:rPr>
        <w:t>осуществить работы в установленные сроки и с соблюдением согласованного режима проведения работ.</w:t>
      </w:r>
    </w:p>
    <w:p w:rsidR="00BF2911" w:rsidRPr="00E14C31" w:rsidRDefault="00BF2911" w:rsidP="00FF5F83">
      <w:pPr>
        <w:ind w:firstLine="567"/>
        <w:jc w:val="both"/>
        <w:rPr>
          <w:sz w:val="2"/>
          <w:szCs w:val="2"/>
        </w:rPr>
      </w:pPr>
      <w:r w:rsidRPr="00E14C31">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14C31">
        <w:rPr>
          <w:sz w:val="24"/>
          <w:szCs w:val="24"/>
        </w:rPr>
        <w:br/>
      </w:r>
    </w:p>
    <w:tbl>
      <w:tblPr>
        <w:tblW w:w="0" w:type="auto"/>
        <w:tblInd w:w="-26"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F2911" w:rsidRPr="00E14C31">
        <w:tc>
          <w:tcPr>
            <w:tcW w:w="2495"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социального найма от “</w:t>
            </w:r>
          </w:p>
        </w:tc>
        <w:tc>
          <w:tcPr>
            <w:tcW w:w="51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84"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142"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709"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г. №</w:t>
            </w:r>
          </w:p>
        </w:tc>
        <w:tc>
          <w:tcPr>
            <w:tcW w:w="1276"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142"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r>
    </w:tbl>
    <w:p w:rsidR="00BF2911" w:rsidRPr="00E14C31" w:rsidRDefault="00BF2911" w:rsidP="00FF5F83">
      <w:pPr>
        <w:spacing w:after="120"/>
        <w:rPr>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F2911" w:rsidRPr="00E14C31">
        <w:tc>
          <w:tcPr>
            <w:tcW w:w="595" w:type="dxa"/>
          </w:tcPr>
          <w:p w:rsidR="00BF2911" w:rsidRPr="00E14C31" w:rsidRDefault="00BF2911" w:rsidP="00B676FC">
            <w:pPr>
              <w:jc w:val="center"/>
              <w:rPr>
                <w:sz w:val="24"/>
                <w:szCs w:val="24"/>
              </w:rPr>
            </w:pPr>
            <w:r w:rsidRPr="00E14C31">
              <w:rPr>
                <w:sz w:val="24"/>
                <w:szCs w:val="24"/>
              </w:rPr>
              <w:t>№</w:t>
            </w:r>
            <w:r w:rsidRPr="00E14C31">
              <w:rPr>
                <w:sz w:val="24"/>
                <w:szCs w:val="24"/>
              </w:rPr>
              <w:br/>
              <w:t>п/п</w:t>
            </w:r>
          </w:p>
        </w:tc>
        <w:tc>
          <w:tcPr>
            <w:tcW w:w="2977" w:type="dxa"/>
          </w:tcPr>
          <w:p w:rsidR="00BF2911" w:rsidRPr="00E14C31" w:rsidRDefault="00BF2911" w:rsidP="00B676FC">
            <w:pPr>
              <w:jc w:val="center"/>
              <w:rPr>
                <w:sz w:val="24"/>
                <w:szCs w:val="24"/>
              </w:rPr>
            </w:pPr>
            <w:r w:rsidRPr="00E14C31">
              <w:rPr>
                <w:sz w:val="24"/>
                <w:szCs w:val="24"/>
              </w:rPr>
              <w:t>Фамилия, имя, отчество</w:t>
            </w:r>
          </w:p>
        </w:tc>
        <w:tc>
          <w:tcPr>
            <w:tcW w:w="2552" w:type="dxa"/>
          </w:tcPr>
          <w:p w:rsidR="00BF2911" w:rsidRPr="00E14C31" w:rsidRDefault="00BF2911" w:rsidP="00B676FC">
            <w:pPr>
              <w:jc w:val="center"/>
              <w:rPr>
                <w:sz w:val="24"/>
                <w:szCs w:val="24"/>
              </w:rPr>
            </w:pPr>
            <w:r w:rsidRPr="00E14C31">
              <w:rPr>
                <w:sz w:val="24"/>
                <w:szCs w:val="24"/>
              </w:rPr>
              <w:t>Документ, удостоверяющий личность (серия, номер, кем и когда выдан)</w:t>
            </w:r>
          </w:p>
        </w:tc>
        <w:tc>
          <w:tcPr>
            <w:tcW w:w="1800" w:type="dxa"/>
          </w:tcPr>
          <w:p w:rsidR="00BF2911" w:rsidRPr="00E14C31" w:rsidRDefault="00BF2911" w:rsidP="00B676FC">
            <w:pPr>
              <w:jc w:val="center"/>
              <w:rPr>
                <w:sz w:val="24"/>
                <w:szCs w:val="24"/>
              </w:rPr>
            </w:pPr>
            <w:r w:rsidRPr="00E14C31">
              <w:rPr>
                <w:sz w:val="24"/>
                <w:szCs w:val="24"/>
              </w:rPr>
              <w:t>Подпись *</w:t>
            </w:r>
          </w:p>
        </w:tc>
        <w:tc>
          <w:tcPr>
            <w:tcW w:w="2027" w:type="dxa"/>
          </w:tcPr>
          <w:p w:rsidR="00BF2911" w:rsidRPr="00E14C31" w:rsidRDefault="00BF2911" w:rsidP="00B676FC">
            <w:pPr>
              <w:jc w:val="center"/>
              <w:rPr>
                <w:sz w:val="24"/>
                <w:szCs w:val="24"/>
              </w:rPr>
            </w:pPr>
            <w:r w:rsidRPr="00E14C31">
              <w:rPr>
                <w:sz w:val="24"/>
                <w:szCs w:val="24"/>
              </w:rPr>
              <w:t>Отметка о нотариальном заверении подписей лиц</w:t>
            </w:r>
          </w:p>
        </w:tc>
      </w:tr>
      <w:tr w:rsidR="00BF2911" w:rsidRPr="00E14C31">
        <w:tc>
          <w:tcPr>
            <w:tcW w:w="595" w:type="dxa"/>
            <w:vAlign w:val="bottom"/>
          </w:tcPr>
          <w:p w:rsidR="00BF2911" w:rsidRPr="00E14C31" w:rsidRDefault="00BF2911" w:rsidP="00B676FC">
            <w:pPr>
              <w:jc w:val="center"/>
              <w:rPr>
                <w:sz w:val="24"/>
                <w:szCs w:val="24"/>
              </w:rPr>
            </w:pPr>
            <w:r w:rsidRPr="00E14C31">
              <w:rPr>
                <w:sz w:val="24"/>
                <w:szCs w:val="24"/>
              </w:rPr>
              <w:t>1</w:t>
            </w:r>
          </w:p>
        </w:tc>
        <w:tc>
          <w:tcPr>
            <w:tcW w:w="2977" w:type="dxa"/>
            <w:vAlign w:val="bottom"/>
          </w:tcPr>
          <w:p w:rsidR="00BF2911" w:rsidRPr="00E14C31" w:rsidRDefault="00BF2911" w:rsidP="00B676FC">
            <w:pPr>
              <w:jc w:val="center"/>
              <w:rPr>
                <w:sz w:val="24"/>
                <w:szCs w:val="24"/>
              </w:rPr>
            </w:pPr>
            <w:r w:rsidRPr="00E14C31">
              <w:rPr>
                <w:sz w:val="24"/>
                <w:szCs w:val="24"/>
              </w:rPr>
              <w:t>2</w:t>
            </w:r>
          </w:p>
        </w:tc>
        <w:tc>
          <w:tcPr>
            <w:tcW w:w="2552" w:type="dxa"/>
            <w:vAlign w:val="bottom"/>
          </w:tcPr>
          <w:p w:rsidR="00BF2911" w:rsidRPr="00E14C31" w:rsidRDefault="00BF2911" w:rsidP="00B676FC">
            <w:pPr>
              <w:jc w:val="center"/>
              <w:rPr>
                <w:sz w:val="24"/>
                <w:szCs w:val="24"/>
              </w:rPr>
            </w:pPr>
            <w:r w:rsidRPr="00E14C31">
              <w:rPr>
                <w:sz w:val="24"/>
                <w:szCs w:val="24"/>
              </w:rPr>
              <w:t>3</w:t>
            </w:r>
          </w:p>
        </w:tc>
        <w:tc>
          <w:tcPr>
            <w:tcW w:w="1800" w:type="dxa"/>
            <w:vAlign w:val="bottom"/>
          </w:tcPr>
          <w:p w:rsidR="00BF2911" w:rsidRPr="00E14C31" w:rsidRDefault="00BF2911" w:rsidP="00B676FC">
            <w:pPr>
              <w:jc w:val="center"/>
              <w:rPr>
                <w:sz w:val="24"/>
                <w:szCs w:val="24"/>
              </w:rPr>
            </w:pPr>
            <w:r w:rsidRPr="00E14C31">
              <w:rPr>
                <w:sz w:val="24"/>
                <w:szCs w:val="24"/>
              </w:rPr>
              <w:t>4</w:t>
            </w:r>
          </w:p>
        </w:tc>
        <w:tc>
          <w:tcPr>
            <w:tcW w:w="2027" w:type="dxa"/>
            <w:vAlign w:val="bottom"/>
          </w:tcPr>
          <w:p w:rsidR="00BF2911" w:rsidRPr="00E14C31" w:rsidRDefault="00BF2911" w:rsidP="00B676FC">
            <w:pPr>
              <w:jc w:val="center"/>
              <w:rPr>
                <w:sz w:val="24"/>
                <w:szCs w:val="24"/>
              </w:rPr>
            </w:pPr>
            <w:r w:rsidRPr="00E14C31">
              <w:rPr>
                <w:sz w:val="24"/>
                <w:szCs w:val="24"/>
              </w:rPr>
              <w:t>5</w:t>
            </w:r>
          </w:p>
        </w:tc>
      </w:tr>
      <w:tr w:rsidR="00BF2911" w:rsidRPr="00E14C31">
        <w:tc>
          <w:tcPr>
            <w:tcW w:w="595" w:type="dxa"/>
          </w:tcPr>
          <w:p w:rsidR="00BF2911" w:rsidRPr="00E14C31" w:rsidRDefault="00BF2911" w:rsidP="00B676FC">
            <w:pPr>
              <w:jc w:val="center"/>
              <w:rPr>
                <w:sz w:val="24"/>
                <w:szCs w:val="24"/>
              </w:rPr>
            </w:pPr>
          </w:p>
        </w:tc>
        <w:tc>
          <w:tcPr>
            <w:tcW w:w="2977" w:type="dxa"/>
          </w:tcPr>
          <w:p w:rsidR="00BF2911" w:rsidRPr="00E14C31" w:rsidRDefault="00BF2911" w:rsidP="00B676FC">
            <w:pPr>
              <w:rPr>
                <w:sz w:val="24"/>
                <w:szCs w:val="24"/>
              </w:rPr>
            </w:pPr>
          </w:p>
        </w:tc>
        <w:tc>
          <w:tcPr>
            <w:tcW w:w="2552" w:type="dxa"/>
          </w:tcPr>
          <w:p w:rsidR="00BF2911" w:rsidRPr="00E14C31" w:rsidRDefault="00BF2911" w:rsidP="00B676FC">
            <w:pPr>
              <w:rPr>
                <w:sz w:val="24"/>
                <w:szCs w:val="24"/>
              </w:rPr>
            </w:pPr>
          </w:p>
        </w:tc>
        <w:tc>
          <w:tcPr>
            <w:tcW w:w="1800" w:type="dxa"/>
          </w:tcPr>
          <w:p w:rsidR="00BF2911" w:rsidRPr="00E14C31" w:rsidRDefault="00BF2911" w:rsidP="00B676FC">
            <w:pPr>
              <w:jc w:val="center"/>
              <w:rPr>
                <w:sz w:val="24"/>
                <w:szCs w:val="24"/>
              </w:rPr>
            </w:pPr>
          </w:p>
        </w:tc>
        <w:tc>
          <w:tcPr>
            <w:tcW w:w="2027" w:type="dxa"/>
          </w:tcPr>
          <w:p w:rsidR="00BF2911" w:rsidRPr="00E14C31" w:rsidRDefault="00BF2911" w:rsidP="00B676FC">
            <w:pPr>
              <w:jc w:val="center"/>
              <w:rPr>
                <w:sz w:val="24"/>
                <w:szCs w:val="24"/>
              </w:rPr>
            </w:pPr>
          </w:p>
        </w:tc>
      </w:tr>
      <w:tr w:rsidR="00BF2911" w:rsidRPr="00E14C31">
        <w:tc>
          <w:tcPr>
            <w:tcW w:w="595" w:type="dxa"/>
          </w:tcPr>
          <w:p w:rsidR="00BF2911" w:rsidRPr="00E14C31" w:rsidRDefault="00BF2911" w:rsidP="00B676FC">
            <w:pPr>
              <w:jc w:val="center"/>
              <w:rPr>
                <w:sz w:val="24"/>
                <w:szCs w:val="24"/>
              </w:rPr>
            </w:pPr>
          </w:p>
        </w:tc>
        <w:tc>
          <w:tcPr>
            <w:tcW w:w="2977" w:type="dxa"/>
          </w:tcPr>
          <w:p w:rsidR="00BF2911" w:rsidRPr="00E14C31" w:rsidRDefault="00BF2911" w:rsidP="00B676FC">
            <w:pPr>
              <w:rPr>
                <w:sz w:val="24"/>
                <w:szCs w:val="24"/>
              </w:rPr>
            </w:pPr>
          </w:p>
        </w:tc>
        <w:tc>
          <w:tcPr>
            <w:tcW w:w="2552" w:type="dxa"/>
          </w:tcPr>
          <w:p w:rsidR="00BF2911" w:rsidRPr="00E14C31" w:rsidRDefault="00BF2911" w:rsidP="00B676FC">
            <w:pPr>
              <w:rPr>
                <w:sz w:val="24"/>
                <w:szCs w:val="24"/>
              </w:rPr>
            </w:pPr>
          </w:p>
        </w:tc>
        <w:tc>
          <w:tcPr>
            <w:tcW w:w="1800" w:type="dxa"/>
          </w:tcPr>
          <w:p w:rsidR="00BF2911" w:rsidRPr="00E14C31" w:rsidRDefault="00BF2911" w:rsidP="00B676FC">
            <w:pPr>
              <w:jc w:val="center"/>
              <w:rPr>
                <w:sz w:val="24"/>
                <w:szCs w:val="24"/>
              </w:rPr>
            </w:pPr>
          </w:p>
        </w:tc>
        <w:tc>
          <w:tcPr>
            <w:tcW w:w="2027" w:type="dxa"/>
          </w:tcPr>
          <w:p w:rsidR="00BF2911" w:rsidRPr="00E14C31" w:rsidRDefault="00BF2911" w:rsidP="00B676FC">
            <w:pPr>
              <w:jc w:val="center"/>
              <w:rPr>
                <w:sz w:val="24"/>
                <w:szCs w:val="24"/>
              </w:rPr>
            </w:pPr>
          </w:p>
        </w:tc>
      </w:tr>
      <w:tr w:rsidR="00BF2911" w:rsidRPr="00E14C31">
        <w:tc>
          <w:tcPr>
            <w:tcW w:w="595" w:type="dxa"/>
          </w:tcPr>
          <w:p w:rsidR="00BF2911" w:rsidRPr="00E14C31" w:rsidRDefault="00BF2911" w:rsidP="00B676FC">
            <w:pPr>
              <w:jc w:val="center"/>
              <w:rPr>
                <w:sz w:val="24"/>
                <w:szCs w:val="24"/>
              </w:rPr>
            </w:pPr>
          </w:p>
        </w:tc>
        <w:tc>
          <w:tcPr>
            <w:tcW w:w="2977" w:type="dxa"/>
          </w:tcPr>
          <w:p w:rsidR="00BF2911" w:rsidRPr="00E14C31" w:rsidRDefault="00BF2911" w:rsidP="00B676FC">
            <w:pPr>
              <w:rPr>
                <w:sz w:val="24"/>
                <w:szCs w:val="24"/>
              </w:rPr>
            </w:pPr>
          </w:p>
        </w:tc>
        <w:tc>
          <w:tcPr>
            <w:tcW w:w="2552" w:type="dxa"/>
          </w:tcPr>
          <w:p w:rsidR="00BF2911" w:rsidRPr="00E14C31" w:rsidRDefault="00BF2911" w:rsidP="00B676FC">
            <w:pPr>
              <w:rPr>
                <w:sz w:val="24"/>
                <w:szCs w:val="24"/>
              </w:rPr>
            </w:pPr>
          </w:p>
        </w:tc>
        <w:tc>
          <w:tcPr>
            <w:tcW w:w="1800" w:type="dxa"/>
          </w:tcPr>
          <w:p w:rsidR="00BF2911" w:rsidRPr="00E14C31" w:rsidRDefault="00BF2911" w:rsidP="00B676FC">
            <w:pPr>
              <w:jc w:val="center"/>
              <w:rPr>
                <w:sz w:val="24"/>
                <w:szCs w:val="24"/>
              </w:rPr>
            </w:pPr>
          </w:p>
        </w:tc>
        <w:tc>
          <w:tcPr>
            <w:tcW w:w="2027" w:type="dxa"/>
          </w:tcPr>
          <w:p w:rsidR="00BF2911" w:rsidRPr="00E14C31" w:rsidRDefault="00BF2911" w:rsidP="00B676FC">
            <w:pPr>
              <w:jc w:val="center"/>
              <w:rPr>
                <w:sz w:val="24"/>
                <w:szCs w:val="24"/>
              </w:rPr>
            </w:pPr>
          </w:p>
        </w:tc>
      </w:tr>
    </w:tbl>
    <w:p w:rsidR="00BF2911" w:rsidRPr="00E14C31" w:rsidRDefault="00BF2911" w:rsidP="00FF5F83">
      <w:pPr>
        <w:spacing w:before="240"/>
        <w:rPr>
          <w:sz w:val="24"/>
          <w:szCs w:val="24"/>
        </w:rPr>
      </w:pPr>
      <w:r w:rsidRPr="00E14C31">
        <w:rPr>
          <w:sz w:val="24"/>
          <w:szCs w:val="24"/>
        </w:rPr>
        <w:t>________________</w:t>
      </w:r>
    </w:p>
    <w:p w:rsidR="00BF2911" w:rsidRPr="00E14C31" w:rsidRDefault="00BF2911" w:rsidP="00FF5F83">
      <w:pPr>
        <w:ind w:firstLine="567"/>
        <w:jc w:val="both"/>
      </w:pPr>
      <w:r w:rsidRPr="00E14C3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F2911" w:rsidRPr="00E14C31" w:rsidRDefault="00BF2911" w:rsidP="00FF5F83">
      <w:pPr>
        <w:rPr>
          <w:sz w:val="24"/>
          <w:szCs w:val="24"/>
        </w:rPr>
      </w:pPr>
    </w:p>
    <w:p w:rsidR="00BF2911" w:rsidRPr="00E14C31" w:rsidRDefault="00BF2911" w:rsidP="00FF5F83">
      <w:pPr>
        <w:rPr>
          <w:sz w:val="24"/>
          <w:szCs w:val="24"/>
        </w:rPr>
      </w:pPr>
      <w:r w:rsidRPr="00E14C31">
        <w:rPr>
          <w:sz w:val="24"/>
          <w:szCs w:val="24"/>
        </w:rPr>
        <w:t>К заявлению прилагаются следующие документы:</w:t>
      </w:r>
    </w:p>
    <w:p w:rsidR="00BF2911" w:rsidRPr="00E14C31" w:rsidRDefault="00BF2911" w:rsidP="00FF5F83">
      <w:pPr>
        <w:rPr>
          <w:sz w:val="24"/>
          <w:szCs w:val="24"/>
        </w:rPr>
      </w:pPr>
      <w:r w:rsidRPr="00E14C31">
        <w:rPr>
          <w:sz w:val="24"/>
          <w:szCs w:val="24"/>
        </w:rPr>
        <w:t xml:space="preserve">1)  </w:t>
      </w:r>
    </w:p>
    <w:p w:rsidR="00BF2911" w:rsidRPr="00E14C31" w:rsidRDefault="00BF2911" w:rsidP="00FF5F83">
      <w:pPr>
        <w:pBdr>
          <w:top w:val="single" w:sz="4" w:space="1" w:color="auto"/>
        </w:pBdr>
        <w:ind w:left="284"/>
        <w:jc w:val="center"/>
      </w:pPr>
      <w:r w:rsidRPr="00E14C31">
        <w:t>(указывается вид и реквизиты правоустанавливающего документа на переустраиваемое и (или)</w:t>
      </w:r>
    </w:p>
    <w:tbl>
      <w:tblPr>
        <w:tblW w:w="0" w:type="auto"/>
        <w:tblInd w:w="-26" w:type="dxa"/>
        <w:tblLayout w:type="fixed"/>
        <w:tblCellMar>
          <w:left w:w="28" w:type="dxa"/>
          <w:right w:w="28" w:type="dxa"/>
        </w:tblCellMar>
        <w:tblLook w:val="0000"/>
      </w:tblPr>
      <w:tblGrid>
        <w:gridCol w:w="7399"/>
        <w:gridCol w:w="426"/>
        <w:gridCol w:w="850"/>
        <w:gridCol w:w="992"/>
      </w:tblGrid>
      <w:tr w:rsidR="00BF2911" w:rsidRPr="00E14C31">
        <w:tc>
          <w:tcPr>
            <w:tcW w:w="7399"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426"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на</w:t>
            </w:r>
          </w:p>
        </w:tc>
        <w:tc>
          <w:tcPr>
            <w:tcW w:w="85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992"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листах;</w:t>
            </w:r>
          </w:p>
        </w:tc>
      </w:tr>
      <w:tr w:rsidR="00BF2911" w:rsidRPr="00E14C31">
        <w:tc>
          <w:tcPr>
            <w:tcW w:w="7399" w:type="dxa"/>
            <w:tcBorders>
              <w:top w:val="nil"/>
              <w:left w:val="nil"/>
              <w:bottom w:val="nil"/>
              <w:right w:val="nil"/>
            </w:tcBorders>
            <w:vAlign w:val="bottom"/>
          </w:tcPr>
          <w:p w:rsidR="00BF2911" w:rsidRPr="00E14C31" w:rsidRDefault="00BF2911" w:rsidP="00B676FC">
            <w:pPr>
              <w:jc w:val="center"/>
            </w:pPr>
            <w:r w:rsidRPr="00E14C31">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rPr>
                <w:sz w:val="24"/>
                <w:szCs w:val="24"/>
              </w:rPr>
            </w:pPr>
          </w:p>
        </w:tc>
        <w:tc>
          <w:tcPr>
            <w:tcW w:w="992" w:type="dxa"/>
            <w:tcBorders>
              <w:top w:val="nil"/>
              <w:left w:val="nil"/>
              <w:bottom w:val="nil"/>
              <w:right w:val="nil"/>
            </w:tcBorders>
            <w:vAlign w:val="bottom"/>
          </w:tcPr>
          <w:p w:rsidR="00BF2911" w:rsidRPr="00E14C31" w:rsidRDefault="00BF2911" w:rsidP="00B676FC">
            <w:pPr>
              <w:rPr>
                <w:sz w:val="24"/>
                <w:szCs w:val="24"/>
              </w:rPr>
            </w:pPr>
          </w:p>
        </w:tc>
      </w:tr>
    </w:tbl>
    <w:p w:rsidR="00BF2911" w:rsidRPr="00E14C31" w:rsidRDefault="00BF2911" w:rsidP="00FF5F83">
      <w:pPr>
        <w:tabs>
          <w:tab w:val="center" w:pos="1985"/>
          <w:tab w:val="left" w:pos="2552"/>
        </w:tabs>
        <w:jc w:val="both"/>
        <w:rPr>
          <w:sz w:val="24"/>
          <w:szCs w:val="24"/>
        </w:rPr>
      </w:pPr>
      <w:r w:rsidRPr="00E14C31">
        <w:rPr>
          <w:sz w:val="24"/>
          <w:szCs w:val="24"/>
        </w:rPr>
        <w:t xml:space="preserve">2) проект (проектная документация) переустройства и (или) перепланировки жилого помещения на  </w:t>
      </w:r>
      <w:r w:rsidRPr="00E14C31">
        <w:rPr>
          <w:sz w:val="24"/>
          <w:szCs w:val="24"/>
        </w:rPr>
        <w:tab/>
      </w:r>
      <w:r w:rsidRPr="00E14C31">
        <w:rPr>
          <w:sz w:val="24"/>
          <w:szCs w:val="24"/>
        </w:rPr>
        <w:tab/>
        <w:t>листах;</w:t>
      </w:r>
    </w:p>
    <w:p w:rsidR="00BF2911" w:rsidRPr="00E14C31" w:rsidRDefault="00BF2911" w:rsidP="00FF5F83">
      <w:pPr>
        <w:pBdr>
          <w:top w:val="single" w:sz="4" w:space="1" w:color="auto"/>
        </w:pBdr>
        <w:ind w:left="1560" w:right="7511"/>
        <w:rPr>
          <w:sz w:val="2"/>
          <w:szCs w:val="2"/>
        </w:rPr>
      </w:pPr>
    </w:p>
    <w:p w:rsidR="00BF2911" w:rsidRPr="00E14C31" w:rsidRDefault="00BF2911" w:rsidP="00FF5F83">
      <w:pPr>
        <w:tabs>
          <w:tab w:val="center" w:pos="797"/>
          <w:tab w:val="left" w:pos="1276"/>
        </w:tabs>
        <w:jc w:val="both"/>
        <w:rPr>
          <w:sz w:val="24"/>
          <w:szCs w:val="24"/>
        </w:rPr>
      </w:pPr>
      <w:r w:rsidRPr="00E14C31">
        <w:rPr>
          <w:sz w:val="24"/>
          <w:szCs w:val="24"/>
        </w:rPr>
        <w:t>3) технический паспорт переустраиваемого и (или) перепланируемого жилого помещения</w:t>
      </w:r>
      <w:r w:rsidRPr="00E14C31">
        <w:rPr>
          <w:sz w:val="24"/>
          <w:szCs w:val="24"/>
        </w:rPr>
        <w:br/>
        <w:t xml:space="preserve">на  </w:t>
      </w:r>
      <w:r w:rsidRPr="00E14C31">
        <w:rPr>
          <w:sz w:val="24"/>
          <w:szCs w:val="24"/>
        </w:rPr>
        <w:tab/>
      </w:r>
      <w:r w:rsidRPr="00E14C31">
        <w:rPr>
          <w:sz w:val="24"/>
          <w:szCs w:val="24"/>
        </w:rPr>
        <w:tab/>
        <w:t>листах;</w:t>
      </w:r>
    </w:p>
    <w:p w:rsidR="00BF2911" w:rsidRPr="00E14C31" w:rsidRDefault="00BF2911" w:rsidP="00FF5F83">
      <w:pPr>
        <w:pBdr>
          <w:top w:val="single" w:sz="4" w:space="1" w:color="auto"/>
        </w:pBdr>
        <w:ind w:left="340" w:right="8761"/>
        <w:rPr>
          <w:sz w:val="2"/>
          <w:szCs w:val="2"/>
        </w:rPr>
      </w:pPr>
    </w:p>
    <w:p w:rsidR="00BF2911" w:rsidRPr="00E14C31" w:rsidRDefault="00BF2911" w:rsidP="00FF5F83">
      <w:pPr>
        <w:tabs>
          <w:tab w:val="center" w:pos="4584"/>
          <w:tab w:val="left" w:pos="5103"/>
          <w:tab w:val="left" w:pos="5954"/>
        </w:tabs>
        <w:jc w:val="both"/>
        <w:rPr>
          <w:sz w:val="24"/>
          <w:szCs w:val="24"/>
        </w:rPr>
      </w:pPr>
      <w:r w:rsidRPr="00E14C31">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14C31">
        <w:rPr>
          <w:sz w:val="24"/>
          <w:szCs w:val="24"/>
        </w:rPr>
        <w:tab/>
      </w:r>
      <w:r w:rsidRPr="00E14C31">
        <w:rPr>
          <w:sz w:val="24"/>
          <w:szCs w:val="24"/>
        </w:rPr>
        <w:tab/>
        <w:t>листах;</w:t>
      </w:r>
    </w:p>
    <w:p w:rsidR="00BF2911" w:rsidRPr="00E14C31" w:rsidRDefault="00BF2911" w:rsidP="00FF5F83">
      <w:pPr>
        <w:pBdr>
          <w:top w:val="single" w:sz="4" w:space="1" w:color="auto"/>
        </w:pBdr>
        <w:ind w:left="4196" w:right="4905"/>
        <w:rPr>
          <w:sz w:val="2"/>
          <w:szCs w:val="2"/>
        </w:rPr>
      </w:pPr>
    </w:p>
    <w:p w:rsidR="00BF2911" w:rsidRPr="00E14C31" w:rsidRDefault="00BF2911" w:rsidP="00FF5F83">
      <w:pPr>
        <w:tabs>
          <w:tab w:val="center" w:pos="769"/>
          <w:tab w:val="left" w:pos="1276"/>
        </w:tabs>
        <w:jc w:val="both"/>
        <w:rPr>
          <w:sz w:val="24"/>
          <w:szCs w:val="24"/>
        </w:rPr>
      </w:pPr>
      <w:r w:rsidRPr="00E14C31">
        <w:rPr>
          <w:sz w:val="24"/>
          <w:szCs w:val="24"/>
        </w:rPr>
        <w:t>5) документы, подтверждающие согласие временно отсутствующих членов семьи</w:t>
      </w:r>
      <w:r w:rsidRPr="00E14C31">
        <w:rPr>
          <w:sz w:val="24"/>
          <w:szCs w:val="24"/>
        </w:rPr>
        <w:br/>
        <w:t>нанимателя на переустройство и (или) перепланировку жилого помещения,</w:t>
      </w:r>
      <w:r w:rsidRPr="00E14C31">
        <w:rPr>
          <w:sz w:val="24"/>
          <w:szCs w:val="24"/>
        </w:rPr>
        <w:br/>
        <w:t xml:space="preserve">на  </w:t>
      </w:r>
      <w:r w:rsidRPr="00E14C31">
        <w:rPr>
          <w:sz w:val="24"/>
          <w:szCs w:val="24"/>
        </w:rPr>
        <w:tab/>
      </w:r>
      <w:r w:rsidRPr="00E14C31">
        <w:rPr>
          <w:sz w:val="24"/>
          <w:szCs w:val="24"/>
        </w:rPr>
        <w:tab/>
        <w:t>листах (при необходимости);</w:t>
      </w:r>
    </w:p>
    <w:p w:rsidR="00BF2911" w:rsidRPr="00E14C31" w:rsidRDefault="00BF2911" w:rsidP="00FF5F83">
      <w:pPr>
        <w:pBdr>
          <w:top w:val="single" w:sz="4" w:space="1" w:color="auto"/>
        </w:pBdr>
        <w:ind w:left="340" w:right="8761"/>
        <w:rPr>
          <w:sz w:val="2"/>
          <w:szCs w:val="2"/>
        </w:rPr>
      </w:pPr>
    </w:p>
    <w:p w:rsidR="00BF2911" w:rsidRPr="00E14C31" w:rsidRDefault="00BF2911" w:rsidP="00FF5F83">
      <w:pPr>
        <w:rPr>
          <w:sz w:val="24"/>
          <w:szCs w:val="24"/>
        </w:rPr>
      </w:pPr>
      <w:r w:rsidRPr="00E14C31">
        <w:rPr>
          <w:sz w:val="24"/>
          <w:szCs w:val="24"/>
        </w:rPr>
        <w:t xml:space="preserve">6) иные документы:  </w:t>
      </w:r>
    </w:p>
    <w:p w:rsidR="00BF2911" w:rsidRPr="00E14C31" w:rsidRDefault="00BF2911" w:rsidP="00FF5F83">
      <w:pPr>
        <w:pBdr>
          <w:top w:val="single" w:sz="4" w:space="1" w:color="auto"/>
        </w:pBdr>
        <w:ind w:left="2127"/>
        <w:jc w:val="center"/>
      </w:pPr>
      <w:r w:rsidRPr="00E14C31">
        <w:t>(доверенности, выписки из уставов и др.)</w:t>
      </w:r>
    </w:p>
    <w:p w:rsidR="00BF2911" w:rsidRPr="00E14C31" w:rsidRDefault="00BF2911" w:rsidP="00FF5F83">
      <w:pPr>
        <w:spacing w:before="240" w:after="120"/>
        <w:rPr>
          <w:sz w:val="24"/>
          <w:szCs w:val="24"/>
        </w:rPr>
      </w:pPr>
      <w:r w:rsidRPr="00E14C31">
        <w:rPr>
          <w:sz w:val="24"/>
          <w:szCs w:val="24"/>
        </w:rPr>
        <w:t>Подписи лиц, подавших заявление *:</w:t>
      </w:r>
    </w:p>
    <w:tbl>
      <w:tblPr>
        <w:tblW w:w="0" w:type="auto"/>
        <w:tblInd w:w="-26"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842"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6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4"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c>
          <w:tcPr>
            <w:tcW w:w="1964"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r>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1842"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(дата)</w:t>
            </w: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rPr>
                <w:sz w:val="24"/>
                <w:szCs w:val="24"/>
              </w:rPr>
            </w:pPr>
          </w:p>
        </w:tc>
        <w:tc>
          <w:tcPr>
            <w:tcW w:w="1964"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(подпись заявителя)</w:t>
            </w: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(расшифровка подписи заявителя)</w:t>
            </w:r>
          </w:p>
        </w:tc>
      </w:tr>
    </w:tbl>
    <w:p w:rsidR="00BF2911" w:rsidRPr="00E14C31" w:rsidRDefault="00BF2911" w:rsidP="00FF5F83">
      <w:pPr>
        <w:rPr>
          <w:sz w:val="24"/>
          <w:szCs w:val="24"/>
        </w:rPr>
      </w:pPr>
    </w:p>
    <w:tbl>
      <w:tblPr>
        <w:tblW w:w="0" w:type="auto"/>
        <w:tblInd w:w="-26"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842"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6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4"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c>
          <w:tcPr>
            <w:tcW w:w="1964"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r>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1842"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(дата)</w:t>
            </w: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rPr>
                <w:sz w:val="24"/>
                <w:szCs w:val="24"/>
              </w:rPr>
            </w:pPr>
          </w:p>
        </w:tc>
        <w:tc>
          <w:tcPr>
            <w:tcW w:w="1964"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(подпись заявителя)</w:t>
            </w: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(расшифровка подписи заявителя)</w:t>
            </w:r>
          </w:p>
        </w:tc>
      </w:tr>
    </w:tbl>
    <w:p w:rsidR="00BF2911" w:rsidRPr="00E14C31" w:rsidRDefault="00BF2911" w:rsidP="00FF5F83">
      <w:pPr>
        <w:rPr>
          <w:sz w:val="24"/>
          <w:szCs w:val="24"/>
        </w:rPr>
      </w:pPr>
    </w:p>
    <w:tbl>
      <w:tblPr>
        <w:tblW w:w="0" w:type="auto"/>
        <w:tblInd w:w="-26"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842"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6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4"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c>
          <w:tcPr>
            <w:tcW w:w="1964"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r>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1842"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(дата)</w:t>
            </w: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rPr>
                <w:sz w:val="24"/>
                <w:szCs w:val="24"/>
              </w:rPr>
            </w:pPr>
          </w:p>
        </w:tc>
        <w:tc>
          <w:tcPr>
            <w:tcW w:w="1964"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(подпись заявителя)</w:t>
            </w: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(расшифровка подписи заявителя)</w:t>
            </w:r>
          </w:p>
        </w:tc>
      </w:tr>
    </w:tbl>
    <w:p w:rsidR="00BF2911" w:rsidRPr="00E14C31" w:rsidRDefault="00BF2911" w:rsidP="00FF5F83">
      <w:pPr>
        <w:rPr>
          <w:sz w:val="24"/>
          <w:szCs w:val="24"/>
        </w:rPr>
      </w:pPr>
    </w:p>
    <w:tbl>
      <w:tblPr>
        <w:tblW w:w="0" w:type="auto"/>
        <w:tblInd w:w="-26"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842"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6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4"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c>
          <w:tcPr>
            <w:tcW w:w="1964"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r>
      <w:tr w:rsidR="00BF2911" w:rsidRPr="00E14C31">
        <w:tc>
          <w:tcPr>
            <w:tcW w:w="170" w:type="dxa"/>
            <w:tcBorders>
              <w:top w:val="nil"/>
              <w:left w:val="nil"/>
              <w:bottom w:val="nil"/>
              <w:right w:val="nil"/>
            </w:tcBorders>
            <w:vAlign w:val="bottom"/>
          </w:tcPr>
          <w:p w:rsidR="00BF2911" w:rsidRPr="00E14C31" w:rsidRDefault="00BF2911" w:rsidP="00B676FC">
            <w:pPr>
              <w:rPr>
                <w:sz w:val="24"/>
                <w:szCs w:val="24"/>
              </w:rPr>
            </w:pP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1842"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(дата)</w:t>
            </w:r>
          </w:p>
        </w:tc>
        <w:tc>
          <w:tcPr>
            <w:tcW w:w="567" w:type="dxa"/>
            <w:tcBorders>
              <w:top w:val="nil"/>
              <w:left w:val="nil"/>
              <w:bottom w:val="nil"/>
              <w:right w:val="nil"/>
            </w:tcBorders>
            <w:vAlign w:val="bottom"/>
          </w:tcPr>
          <w:p w:rsidR="00BF2911" w:rsidRPr="00E14C31" w:rsidRDefault="00BF2911" w:rsidP="00B676FC">
            <w:pPr>
              <w:rPr>
                <w:sz w:val="24"/>
                <w:szCs w:val="24"/>
              </w:rPr>
            </w:pPr>
          </w:p>
        </w:tc>
        <w:tc>
          <w:tcPr>
            <w:tcW w:w="284" w:type="dxa"/>
            <w:tcBorders>
              <w:top w:val="nil"/>
              <w:left w:val="nil"/>
              <w:bottom w:val="nil"/>
              <w:right w:val="nil"/>
            </w:tcBorders>
            <w:vAlign w:val="bottom"/>
          </w:tcPr>
          <w:p w:rsidR="00BF2911" w:rsidRPr="00E14C31" w:rsidRDefault="00BF2911" w:rsidP="00B676FC">
            <w:pPr>
              <w:rPr>
                <w:sz w:val="24"/>
                <w:szCs w:val="24"/>
              </w:rPr>
            </w:pPr>
          </w:p>
        </w:tc>
        <w:tc>
          <w:tcPr>
            <w:tcW w:w="850" w:type="dxa"/>
            <w:tcBorders>
              <w:top w:val="nil"/>
              <w:left w:val="nil"/>
              <w:bottom w:val="nil"/>
              <w:right w:val="nil"/>
            </w:tcBorders>
            <w:vAlign w:val="bottom"/>
          </w:tcPr>
          <w:p w:rsidR="00BF2911" w:rsidRPr="00E14C31" w:rsidRDefault="00BF2911" w:rsidP="00B676FC">
            <w:pPr>
              <w:rPr>
                <w:sz w:val="24"/>
                <w:szCs w:val="24"/>
              </w:rPr>
            </w:pPr>
          </w:p>
        </w:tc>
        <w:tc>
          <w:tcPr>
            <w:tcW w:w="1964"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(подпись заявителя)</w:t>
            </w:r>
          </w:p>
        </w:tc>
        <w:tc>
          <w:tcPr>
            <w:tcW w:w="283" w:type="dxa"/>
            <w:tcBorders>
              <w:top w:val="nil"/>
              <w:left w:val="nil"/>
              <w:bottom w:val="nil"/>
              <w:right w:val="nil"/>
            </w:tcBorders>
            <w:vAlign w:val="bottom"/>
          </w:tcPr>
          <w:p w:rsidR="00BF2911" w:rsidRPr="00E14C31" w:rsidRDefault="00BF2911" w:rsidP="00B676FC">
            <w:pPr>
              <w:rPr>
                <w:sz w:val="24"/>
                <w:szCs w:val="24"/>
              </w:rPr>
            </w:pPr>
          </w:p>
        </w:tc>
        <w:tc>
          <w:tcPr>
            <w:tcW w:w="3140" w:type="dxa"/>
            <w:tcBorders>
              <w:top w:val="nil"/>
              <w:left w:val="nil"/>
              <w:bottom w:val="nil"/>
              <w:right w:val="nil"/>
            </w:tcBorders>
            <w:vAlign w:val="bottom"/>
          </w:tcPr>
          <w:p w:rsidR="00BF2911" w:rsidRPr="00E14C31" w:rsidRDefault="00BF2911" w:rsidP="00B676FC">
            <w:pPr>
              <w:jc w:val="center"/>
              <w:rPr>
                <w:sz w:val="24"/>
                <w:szCs w:val="24"/>
              </w:rPr>
            </w:pPr>
            <w:r w:rsidRPr="00E14C31">
              <w:rPr>
                <w:sz w:val="24"/>
                <w:szCs w:val="24"/>
              </w:rPr>
              <w:t>(расшифровка подписи заявителя)</w:t>
            </w:r>
          </w:p>
        </w:tc>
      </w:tr>
    </w:tbl>
    <w:p w:rsidR="00BF2911" w:rsidRPr="00E14C31" w:rsidRDefault="00BF2911" w:rsidP="00FF5F83">
      <w:pPr>
        <w:spacing w:before="120"/>
        <w:rPr>
          <w:sz w:val="24"/>
          <w:szCs w:val="24"/>
        </w:rPr>
      </w:pPr>
      <w:r w:rsidRPr="00E14C31">
        <w:rPr>
          <w:sz w:val="24"/>
          <w:szCs w:val="24"/>
        </w:rPr>
        <w:t>________________</w:t>
      </w:r>
    </w:p>
    <w:p w:rsidR="00BF2911" w:rsidRPr="00E14C31" w:rsidRDefault="00BF2911" w:rsidP="00FF5F83">
      <w:pPr>
        <w:ind w:firstLine="567"/>
        <w:jc w:val="both"/>
      </w:pPr>
      <w:r w:rsidRPr="00E14C3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F2911" w:rsidRPr="00E14C31" w:rsidRDefault="00BF2911" w:rsidP="00FF5F83">
      <w:pPr>
        <w:pBdr>
          <w:bottom w:val="dashed" w:sz="4" w:space="1" w:color="auto"/>
        </w:pBdr>
        <w:spacing w:before="360"/>
        <w:rPr>
          <w:sz w:val="24"/>
          <w:szCs w:val="24"/>
        </w:rPr>
      </w:pPr>
    </w:p>
    <w:p w:rsidR="00BF2911" w:rsidRPr="00E14C31" w:rsidRDefault="00BF2911" w:rsidP="00FF5F83">
      <w:pPr>
        <w:spacing w:after="480"/>
        <w:jc w:val="center"/>
      </w:pPr>
      <w:r w:rsidRPr="00E14C31">
        <w:t>(следующие позиции заполняются должностным лицом, принявшим заявление)</w:t>
      </w:r>
    </w:p>
    <w:tbl>
      <w:tblPr>
        <w:tblW w:w="0" w:type="auto"/>
        <w:tblInd w:w="-26" w:type="dxa"/>
        <w:tblLayout w:type="fixed"/>
        <w:tblCellMar>
          <w:left w:w="28" w:type="dxa"/>
          <w:right w:w="28" w:type="dxa"/>
        </w:tblCellMar>
        <w:tblLook w:val="0000"/>
      </w:tblPr>
      <w:tblGrid>
        <w:gridCol w:w="4281"/>
        <w:gridCol w:w="567"/>
        <w:gridCol w:w="283"/>
        <w:gridCol w:w="1928"/>
        <w:gridCol w:w="537"/>
        <w:gridCol w:w="283"/>
        <w:gridCol w:w="371"/>
      </w:tblGrid>
      <w:tr w:rsidR="00BF2911" w:rsidRPr="00E14C31">
        <w:tc>
          <w:tcPr>
            <w:tcW w:w="4281" w:type="dxa"/>
            <w:tcBorders>
              <w:top w:val="nil"/>
              <w:left w:val="nil"/>
              <w:bottom w:val="nil"/>
              <w:right w:val="nil"/>
            </w:tcBorders>
            <w:vAlign w:val="bottom"/>
          </w:tcPr>
          <w:p w:rsidR="00BF2911" w:rsidRPr="00E14C31" w:rsidRDefault="00BF2911" w:rsidP="00B676FC">
            <w:pPr>
              <w:tabs>
                <w:tab w:val="left" w:pos="4082"/>
              </w:tabs>
              <w:rPr>
                <w:sz w:val="24"/>
                <w:szCs w:val="24"/>
              </w:rPr>
            </w:pPr>
            <w:r w:rsidRPr="00E14C31">
              <w:rPr>
                <w:sz w:val="24"/>
                <w:szCs w:val="24"/>
              </w:rPr>
              <w:t>Документы представлены на приеме</w:t>
            </w:r>
            <w:r w:rsidRPr="00E14C31">
              <w:rPr>
                <w:sz w:val="24"/>
                <w:szCs w:val="24"/>
              </w:rPr>
              <w:tab/>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28"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3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3"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371"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r>
    </w:tbl>
    <w:p w:rsidR="00BF2911" w:rsidRPr="00E14C31" w:rsidRDefault="00BF2911" w:rsidP="00FF5F83">
      <w:pPr>
        <w:spacing w:before="240"/>
        <w:rPr>
          <w:sz w:val="24"/>
          <w:szCs w:val="24"/>
        </w:rPr>
      </w:pPr>
      <w:r w:rsidRPr="00E14C31">
        <w:rPr>
          <w:sz w:val="24"/>
          <w:szCs w:val="24"/>
        </w:rPr>
        <w:t xml:space="preserve">Входящий номер регистрации заявления  </w:t>
      </w:r>
    </w:p>
    <w:p w:rsidR="00BF2911" w:rsidRPr="00E14C31" w:rsidRDefault="00BF2911" w:rsidP="00FF5F83">
      <w:pPr>
        <w:pBdr>
          <w:top w:val="single" w:sz="4" w:space="1" w:color="auto"/>
        </w:pBdr>
        <w:spacing w:after="240"/>
        <w:ind w:left="4309" w:right="1843"/>
        <w:rPr>
          <w:sz w:val="2"/>
          <w:szCs w:val="2"/>
        </w:rPr>
      </w:pPr>
    </w:p>
    <w:tbl>
      <w:tblPr>
        <w:tblW w:w="0" w:type="auto"/>
        <w:tblInd w:w="-26" w:type="dxa"/>
        <w:tblLayout w:type="fixed"/>
        <w:tblCellMar>
          <w:left w:w="28" w:type="dxa"/>
          <w:right w:w="28" w:type="dxa"/>
        </w:tblCellMar>
        <w:tblLook w:val="0000"/>
      </w:tblPr>
      <w:tblGrid>
        <w:gridCol w:w="4281"/>
        <w:gridCol w:w="567"/>
        <w:gridCol w:w="283"/>
        <w:gridCol w:w="1928"/>
        <w:gridCol w:w="537"/>
        <w:gridCol w:w="283"/>
        <w:gridCol w:w="371"/>
      </w:tblGrid>
      <w:tr w:rsidR="00BF2911" w:rsidRPr="00E14C31">
        <w:tc>
          <w:tcPr>
            <w:tcW w:w="4281" w:type="dxa"/>
            <w:tcBorders>
              <w:top w:val="nil"/>
              <w:left w:val="nil"/>
              <w:bottom w:val="nil"/>
              <w:right w:val="nil"/>
            </w:tcBorders>
            <w:vAlign w:val="bottom"/>
          </w:tcPr>
          <w:p w:rsidR="00BF2911" w:rsidRPr="00E14C31" w:rsidRDefault="00BF2911" w:rsidP="00B676FC">
            <w:pPr>
              <w:tabs>
                <w:tab w:val="left" w:pos="4082"/>
              </w:tabs>
              <w:rPr>
                <w:sz w:val="24"/>
                <w:szCs w:val="24"/>
              </w:rPr>
            </w:pPr>
            <w:r w:rsidRPr="00E14C31">
              <w:rPr>
                <w:sz w:val="24"/>
                <w:szCs w:val="24"/>
              </w:rPr>
              <w:t>Выдана расписка в получении</w:t>
            </w:r>
            <w:r w:rsidRPr="00E14C31">
              <w:rPr>
                <w:sz w:val="24"/>
                <w:szCs w:val="24"/>
              </w:rPr>
              <w:br/>
              <w:t>документов</w:t>
            </w:r>
            <w:r w:rsidRPr="00E14C31">
              <w:rPr>
                <w:sz w:val="24"/>
                <w:szCs w:val="24"/>
              </w:rPr>
              <w:tab/>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28"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3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3"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371"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r>
    </w:tbl>
    <w:p w:rsidR="00BF2911" w:rsidRPr="00E14C31" w:rsidRDefault="00BF2911" w:rsidP="00FF5F83">
      <w:pPr>
        <w:ind w:left="4111"/>
        <w:rPr>
          <w:sz w:val="24"/>
          <w:szCs w:val="24"/>
        </w:rPr>
      </w:pPr>
      <w:r w:rsidRPr="00E14C31">
        <w:rPr>
          <w:sz w:val="24"/>
          <w:szCs w:val="24"/>
        </w:rPr>
        <w:t xml:space="preserve">№  </w:t>
      </w:r>
    </w:p>
    <w:p w:rsidR="00BF2911" w:rsidRPr="00E14C31" w:rsidRDefault="00BF2911" w:rsidP="00FF5F83">
      <w:pPr>
        <w:pBdr>
          <w:top w:val="single" w:sz="4" w:space="1" w:color="auto"/>
        </w:pBdr>
        <w:spacing w:after="240"/>
        <w:ind w:left="4451" w:right="3686"/>
        <w:rPr>
          <w:sz w:val="2"/>
          <w:szCs w:val="2"/>
        </w:rPr>
      </w:pPr>
    </w:p>
    <w:tbl>
      <w:tblPr>
        <w:tblW w:w="0" w:type="auto"/>
        <w:tblInd w:w="-26" w:type="dxa"/>
        <w:tblLayout w:type="fixed"/>
        <w:tblCellMar>
          <w:left w:w="28" w:type="dxa"/>
          <w:right w:w="28" w:type="dxa"/>
        </w:tblCellMar>
        <w:tblLook w:val="0000"/>
      </w:tblPr>
      <w:tblGrid>
        <w:gridCol w:w="4281"/>
        <w:gridCol w:w="567"/>
        <w:gridCol w:w="283"/>
        <w:gridCol w:w="1928"/>
        <w:gridCol w:w="537"/>
        <w:gridCol w:w="283"/>
        <w:gridCol w:w="371"/>
      </w:tblGrid>
      <w:tr w:rsidR="00BF2911" w:rsidRPr="00E14C31">
        <w:tc>
          <w:tcPr>
            <w:tcW w:w="4281" w:type="dxa"/>
            <w:tcBorders>
              <w:top w:val="nil"/>
              <w:left w:val="nil"/>
              <w:bottom w:val="nil"/>
              <w:right w:val="nil"/>
            </w:tcBorders>
            <w:vAlign w:val="bottom"/>
          </w:tcPr>
          <w:p w:rsidR="00BF2911" w:rsidRPr="00E14C31" w:rsidRDefault="00BF2911" w:rsidP="00B676FC">
            <w:pPr>
              <w:tabs>
                <w:tab w:val="left" w:pos="4082"/>
              </w:tabs>
              <w:rPr>
                <w:sz w:val="24"/>
                <w:szCs w:val="24"/>
              </w:rPr>
            </w:pPr>
            <w:r w:rsidRPr="00E14C31">
              <w:rPr>
                <w:sz w:val="24"/>
                <w:szCs w:val="24"/>
              </w:rPr>
              <w:t>Расписку получил</w:t>
            </w:r>
            <w:r w:rsidRPr="00E14C31">
              <w:rPr>
                <w:sz w:val="24"/>
                <w:szCs w:val="24"/>
              </w:rPr>
              <w:tab/>
              <w:t>“</w:t>
            </w:r>
          </w:p>
        </w:tc>
        <w:tc>
          <w:tcPr>
            <w:tcW w:w="567"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283" w:type="dxa"/>
            <w:tcBorders>
              <w:top w:val="nil"/>
              <w:left w:val="nil"/>
              <w:bottom w:val="nil"/>
              <w:right w:val="nil"/>
            </w:tcBorders>
            <w:vAlign w:val="bottom"/>
          </w:tcPr>
          <w:p w:rsidR="00BF2911" w:rsidRPr="00E14C31" w:rsidRDefault="00BF2911" w:rsidP="00B676FC">
            <w:pPr>
              <w:rPr>
                <w:sz w:val="24"/>
                <w:szCs w:val="24"/>
              </w:rPr>
            </w:pPr>
            <w:r w:rsidRPr="00E14C31">
              <w:rPr>
                <w:sz w:val="24"/>
                <w:szCs w:val="24"/>
              </w:rPr>
              <w:t>”</w:t>
            </w:r>
          </w:p>
        </w:tc>
        <w:tc>
          <w:tcPr>
            <w:tcW w:w="1928" w:type="dxa"/>
            <w:tcBorders>
              <w:top w:val="nil"/>
              <w:left w:val="nil"/>
              <w:bottom w:val="single" w:sz="4" w:space="0" w:color="auto"/>
              <w:right w:val="nil"/>
            </w:tcBorders>
            <w:vAlign w:val="bottom"/>
          </w:tcPr>
          <w:p w:rsidR="00BF2911" w:rsidRPr="00E14C31" w:rsidRDefault="00BF2911" w:rsidP="00B676FC">
            <w:pPr>
              <w:jc w:val="center"/>
              <w:rPr>
                <w:sz w:val="24"/>
                <w:szCs w:val="24"/>
              </w:rPr>
            </w:pPr>
          </w:p>
        </w:tc>
        <w:tc>
          <w:tcPr>
            <w:tcW w:w="537" w:type="dxa"/>
            <w:tcBorders>
              <w:top w:val="nil"/>
              <w:left w:val="nil"/>
              <w:bottom w:val="nil"/>
              <w:right w:val="nil"/>
            </w:tcBorders>
            <w:vAlign w:val="bottom"/>
          </w:tcPr>
          <w:p w:rsidR="00BF2911" w:rsidRPr="00E14C31" w:rsidRDefault="00BF2911" w:rsidP="00B676FC">
            <w:pPr>
              <w:jc w:val="right"/>
              <w:rPr>
                <w:sz w:val="24"/>
                <w:szCs w:val="24"/>
              </w:rPr>
            </w:pPr>
            <w:r w:rsidRPr="00E14C31">
              <w:rPr>
                <w:sz w:val="24"/>
                <w:szCs w:val="24"/>
              </w:rPr>
              <w:t>200</w:t>
            </w:r>
          </w:p>
        </w:tc>
        <w:tc>
          <w:tcPr>
            <w:tcW w:w="283" w:type="dxa"/>
            <w:tcBorders>
              <w:top w:val="nil"/>
              <w:left w:val="nil"/>
              <w:bottom w:val="single" w:sz="4" w:space="0" w:color="auto"/>
              <w:right w:val="nil"/>
            </w:tcBorders>
            <w:vAlign w:val="bottom"/>
          </w:tcPr>
          <w:p w:rsidR="00BF2911" w:rsidRPr="00E14C31" w:rsidRDefault="00BF2911" w:rsidP="00B676FC">
            <w:pPr>
              <w:rPr>
                <w:sz w:val="24"/>
                <w:szCs w:val="24"/>
              </w:rPr>
            </w:pPr>
          </w:p>
        </w:tc>
        <w:tc>
          <w:tcPr>
            <w:tcW w:w="371" w:type="dxa"/>
            <w:tcBorders>
              <w:top w:val="nil"/>
              <w:left w:val="nil"/>
              <w:bottom w:val="nil"/>
              <w:right w:val="nil"/>
            </w:tcBorders>
            <w:vAlign w:val="bottom"/>
          </w:tcPr>
          <w:p w:rsidR="00BF2911" w:rsidRPr="00E14C31" w:rsidRDefault="00BF2911" w:rsidP="00B676FC">
            <w:pPr>
              <w:ind w:left="57"/>
              <w:rPr>
                <w:sz w:val="24"/>
                <w:szCs w:val="24"/>
              </w:rPr>
            </w:pPr>
            <w:r w:rsidRPr="00E14C31">
              <w:rPr>
                <w:sz w:val="24"/>
                <w:szCs w:val="24"/>
              </w:rPr>
              <w:t>г.</w:t>
            </w:r>
          </w:p>
        </w:tc>
      </w:tr>
    </w:tbl>
    <w:p w:rsidR="00BF2911" w:rsidRPr="00E14C31" w:rsidRDefault="00BF2911" w:rsidP="00FF5F83">
      <w:pPr>
        <w:ind w:left="4253"/>
        <w:rPr>
          <w:sz w:val="24"/>
          <w:szCs w:val="24"/>
        </w:rPr>
      </w:pPr>
    </w:p>
    <w:p w:rsidR="00BF2911" w:rsidRPr="00801033" w:rsidRDefault="00BF2911" w:rsidP="00801033">
      <w:pPr>
        <w:pBdr>
          <w:top w:val="single" w:sz="4" w:space="1" w:color="auto"/>
        </w:pBdr>
        <w:ind w:left="4253" w:right="1841"/>
        <w:jc w:val="center"/>
      </w:pPr>
      <w:r w:rsidRPr="00E14C31">
        <w:t>(подпись заявителя)</w:t>
      </w:r>
    </w:p>
    <w:p w:rsidR="00BF2911" w:rsidRPr="00E14C31" w:rsidRDefault="00BF2911" w:rsidP="00FF5F83">
      <w:pPr>
        <w:pBdr>
          <w:top w:val="single" w:sz="4" w:space="1" w:color="auto"/>
        </w:pBdr>
        <w:ind w:right="5810"/>
        <w:jc w:val="center"/>
      </w:pPr>
      <w:r w:rsidRPr="00E14C31">
        <w:t>(должность,</w:t>
      </w:r>
    </w:p>
    <w:tbl>
      <w:tblPr>
        <w:tblW w:w="0" w:type="auto"/>
        <w:tblInd w:w="-26" w:type="dxa"/>
        <w:tblLayout w:type="fixed"/>
        <w:tblCellMar>
          <w:left w:w="28" w:type="dxa"/>
          <w:right w:w="28" w:type="dxa"/>
        </w:tblCellMar>
        <w:tblLook w:val="0000"/>
      </w:tblPr>
      <w:tblGrid>
        <w:gridCol w:w="4706"/>
        <w:gridCol w:w="1276"/>
        <w:gridCol w:w="2126"/>
      </w:tblGrid>
      <w:tr w:rsidR="00BF2911" w:rsidRPr="00E14C31">
        <w:tc>
          <w:tcPr>
            <w:tcW w:w="4706" w:type="dxa"/>
            <w:tcBorders>
              <w:top w:val="nil"/>
              <w:left w:val="nil"/>
              <w:bottom w:val="single" w:sz="4" w:space="0" w:color="auto"/>
              <w:right w:val="nil"/>
            </w:tcBorders>
            <w:vAlign w:val="bottom"/>
          </w:tcPr>
          <w:p w:rsidR="00BF2911" w:rsidRPr="00E14C31" w:rsidRDefault="00BF2911" w:rsidP="00B676FC">
            <w:pPr>
              <w:jc w:val="center"/>
            </w:pPr>
          </w:p>
        </w:tc>
        <w:tc>
          <w:tcPr>
            <w:tcW w:w="1276" w:type="dxa"/>
            <w:tcBorders>
              <w:top w:val="nil"/>
              <w:left w:val="nil"/>
              <w:bottom w:val="nil"/>
              <w:right w:val="nil"/>
            </w:tcBorders>
            <w:vAlign w:val="bottom"/>
          </w:tcPr>
          <w:p w:rsidR="00BF2911" w:rsidRPr="00E14C31" w:rsidRDefault="00BF2911" w:rsidP="00B676FC"/>
        </w:tc>
        <w:tc>
          <w:tcPr>
            <w:tcW w:w="2126" w:type="dxa"/>
            <w:tcBorders>
              <w:top w:val="nil"/>
              <w:left w:val="nil"/>
              <w:bottom w:val="single" w:sz="4" w:space="0" w:color="auto"/>
              <w:right w:val="nil"/>
            </w:tcBorders>
            <w:vAlign w:val="bottom"/>
          </w:tcPr>
          <w:p w:rsidR="00BF2911" w:rsidRPr="00E14C31" w:rsidRDefault="00BF2911" w:rsidP="00B676FC">
            <w:pPr>
              <w:jc w:val="center"/>
            </w:pPr>
          </w:p>
        </w:tc>
      </w:tr>
      <w:tr w:rsidR="00BF2911" w:rsidRPr="00E14C31">
        <w:tc>
          <w:tcPr>
            <w:tcW w:w="4706" w:type="dxa"/>
            <w:tcBorders>
              <w:top w:val="nil"/>
              <w:left w:val="nil"/>
              <w:bottom w:val="nil"/>
              <w:right w:val="nil"/>
            </w:tcBorders>
            <w:vAlign w:val="bottom"/>
          </w:tcPr>
          <w:p w:rsidR="00BF2911" w:rsidRPr="00E14C31" w:rsidRDefault="00BF2911" w:rsidP="00B676FC">
            <w:pPr>
              <w:jc w:val="center"/>
            </w:pPr>
            <w:r w:rsidRPr="00E14C31">
              <w:t>Ф.И.О. должностного лица, принявшего заявление)</w:t>
            </w:r>
          </w:p>
        </w:tc>
        <w:tc>
          <w:tcPr>
            <w:tcW w:w="1276" w:type="dxa"/>
            <w:tcBorders>
              <w:top w:val="nil"/>
              <w:left w:val="nil"/>
              <w:bottom w:val="nil"/>
              <w:right w:val="nil"/>
            </w:tcBorders>
            <w:vAlign w:val="bottom"/>
          </w:tcPr>
          <w:p w:rsidR="00BF2911" w:rsidRPr="00E14C31" w:rsidRDefault="00BF2911" w:rsidP="00B676FC"/>
        </w:tc>
        <w:tc>
          <w:tcPr>
            <w:tcW w:w="2126" w:type="dxa"/>
            <w:tcBorders>
              <w:top w:val="nil"/>
              <w:left w:val="nil"/>
              <w:bottom w:val="nil"/>
              <w:right w:val="nil"/>
            </w:tcBorders>
            <w:vAlign w:val="bottom"/>
          </w:tcPr>
          <w:p w:rsidR="00BF2911" w:rsidRPr="00E14C31" w:rsidRDefault="00BF2911" w:rsidP="00B676FC">
            <w:pPr>
              <w:jc w:val="center"/>
            </w:pPr>
            <w:r w:rsidRPr="00E14C31">
              <w:t>(подпись)</w:t>
            </w:r>
          </w:p>
        </w:tc>
      </w:tr>
    </w:tbl>
    <w:p w:rsidR="00BF2911" w:rsidRPr="00E14C31" w:rsidRDefault="00BF2911" w:rsidP="00FF5F83">
      <w:pPr>
        <w:rPr>
          <w:sz w:val="2"/>
          <w:szCs w:val="2"/>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vertAlign w:val="superscript"/>
        </w:rPr>
      </w:pPr>
      <w:r w:rsidRPr="00E14C31">
        <w:rPr>
          <w:color w:val="000000"/>
          <w:sz w:val="24"/>
          <w:szCs w:val="24"/>
        </w:rPr>
        <w:t>В соответствии с Федеральным законом «О персональных данных» даю согласие на обработку моих персональных данных, содержащихся в настоящем запросе в пределах, необходимых для предоставления настоящей муниципальной услуги в соответствии с Федеральным законом «Об организации предоставления государс</w:t>
      </w:r>
      <w:r>
        <w:rPr>
          <w:color w:val="000000"/>
          <w:sz w:val="24"/>
          <w:szCs w:val="24"/>
        </w:rPr>
        <w:t>твенных и муниципальных услуг» А</w:t>
      </w:r>
      <w:r w:rsidRPr="00E14C31">
        <w:rPr>
          <w:color w:val="000000"/>
          <w:sz w:val="24"/>
          <w:szCs w:val="24"/>
        </w:rPr>
        <w:t xml:space="preserve">дминистрацией </w:t>
      </w:r>
      <w:r>
        <w:rPr>
          <w:color w:val="000000"/>
          <w:sz w:val="24"/>
          <w:szCs w:val="24"/>
        </w:rPr>
        <w:t>сельского поселения Алябьевский</w:t>
      </w:r>
      <w:r w:rsidRPr="00E14C31">
        <w:rPr>
          <w:color w:val="000000"/>
          <w:sz w:val="24"/>
          <w:szCs w:val="24"/>
        </w:rPr>
        <w:t xml:space="preserve"> и ее </w:t>
      </w:r>
      <w:r>
        <w:rPr>
          <w:color w:val="000000"/>
          <w:sz w:val="24"/>
          <w:szCs w:val="24"/>
        </w:rPr>
        <w:t>специалистами</w:t>
      </w:r>
      <w:r w:rsidRPr="00E14C31">
        <w:rPr>
          <w:color w:val="000000"/>
          <w:sz w:val="24"/>
          <w:szCs w:val="24"/>
        </w:rPr>
        <w:t>. Настоящее согласие действует со дня подписания настоящего запроса до дня отзыва в письменном виде.</w:t>
      </w:r>
      <w:r w:rsidRPr="00E14C31">
        <w:rPr>
          <w:color w:val="000000"/>
          <w:sz w:val="24"/>
          <w:szCs w:val="24"/>
          <w:vertAlign w:val="superscript"/>
        </w:rPr>
        <w:t>*</w:t>
      </w: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 w:val="24"/>
          <w:szCs w:val="24"/>
        </w:rPr>
      </w:pPr>
    </w:p>
    <w:tbl>
      <w:tblPr>
        <w:tblW w:w="0" w:type="auto"/>
        <w:jc w:val="right"/>
        <w:tblCellMar>
          <w:left w:w="28" w:type="dxa"/>
          <w:right w:w="28" w:type="dxa"/>
        </w:tblCellMar>
        <w:tblLook w:val="00A0"/>
      </w:tblPr>
      <w:tblGrid>
        <w:gridCol w:w="454"/>
        <w:gridCol w:w="576"/>
        <w:gridCol w:w="198"/>
        <w:gridCol w:w="1736"/>
        <w:gridCol w:w="1295"/>
      </w:tblGrid>
      <w:tr w:rsidR="00BF2911" w:rsidRPr="00E14C31">
        <w:trPr>
          <w:cantSplit/>
          <w:jc w:val="right"/>
        </w:trPr>
        <w:tc>
          <w:tcPr>
            <w:tcW w:w="4259" w:type="dxa"/>
            <w:gridSpan w:val="5"/>
            <w:vAlign w:val="bottom"/>
          </w:tcPr>
          <w:p w:rsidR="00BF2911" w:rsidRPr="00E14C31" w:rsidRDefault="00BF2911" w:rsidP="00B676FC">
            <w:pPr>
              <w:autoSpaceDE w:val="0"/>
              <w:autoSpaceDN w:val="0"/>
              <w:jc w:val="right"/>
              <w:rPr>
                <w:sz w:val="24"/>
                <w:szCs w:val="24"/>
              </w:rPr>
            </w:pPr>
            <w:r w:rsidRPr="00E14C31">
              <w:rPr>
                <w:sz w:val="24"/>
                <w:szCs w:val="24"/>
              </w:rPr>
              <w:t>__________________________________</w:t>
            </w:r>
          </w:p>
        </w:tc>
      </w:tr>
      <w:tr w:rsidR="00BF2911" w:rsidRPr="00E14C31">
        <w:trPr>
          <w:cantSplit/>
          <w:jc w:val="right"/>
        </w:trPr>
        <w:tc>
          <w:tcPr>
            <w:tcW w:w="4259" w:type="dxa"/>
            <w:gridSpan w:val="5"/>
          </w:tcPr>
          <w:p w:rsidR="00BF2911" w:rsidRPr="00E14C31" w:rsidRDefault="00BF2911" w:rsidP="00B676FC">
            <w:pPr>
              <w:autoSpaceDE w:val="0"/>
              <w:autoSpaceDN w:val="0"/>
              <w:rPr>
                <w:i/>
                <w:iCs/>
                <w:sz w:val="18"/>
                <w:szCs w:val="18"/>
                <w:vertAlign w:val="superscript"/>
              </w:rPr>
            </w:pPr>
            <w:r w:rsidRPr="00E14C31">
              <w:rPr>
                <w:i/>
                <w:iCs/>
                <w:sz w:val="18"/>
                <w:szCs w:val="18"/>
              </w:rPr>
              <w:t xml:space="preserve">                            личная подпись заявителя</w:t>
            </w:r>
            <w:r w:rsidRPr="00E14C31">
              <w:rPr>
                <w:b/>
                <w:bCs/>
                <w:i/>
                <w:iCs/>
                <w:sz w:val="24"/>
                <w:szCs w:val="24"/>
                <w:vertAlign w:val="superscript"/>
              </w:rPr>
              <w:t>*</w:t>
            </w:r>
          </w:p>
        </w:tc>
      </w:tr>
      <w:tr w:rsidR="00BF2911" w:rsidRPr="00E14C31">
        <w:trPr>
          <w:cantSplit/>
          <w:jc w:val="right"/>
        </w:trPr>
        <w:tc>
          <w:tcPr>
            <w:tcW w:w="454" w:type="dxa"/>
          </w:tcPr>
          <w:p w:rsidR="00BF2911" w:rsidRPr="00E14C31" w:rsidRDefault="00BF2911" w:rsidP="00B676FC">
            <w:pPr>
              <w:autoSpaceDE w:val="0"/>
              <w:autoSpaceDN w:val="0"/>
              <w:jc w:val="right"/>
              <w:rPr>
                <w:sz w:val="24"/>
                <w:szCs w:val="24"/>
              </w:rPr>
            </w:pPr>
            <w:r w:rsidRPr="00E14C31">
              <w:rPr>
                <w:sz w:val="24"/>
                <w:szCs w:val="24"/>
              </w:rPr>
              <w:t xml:space="preserve">  «</w:t>
            </w:r>
          </w:p>
        </w:tc>
        <w:tc>
          <w:tcPr>
            <w:tcW w:w="576" w:type="dxa"/>
            <w:vAlign w:val="bottom"/>
          </w:tcPr>
          <w:p w:rsidR="00BF2911" w:rsidRPr="00E14C31" w:rsidRDefault="00BF2911" w:rsidP="00B676FC">
            <w:pPr>
              <w:autoSpaceDE w:val="0"/>
              <w:autoSpaceDN w:val="0"/>
              <w:jc w:val="right"/>
              <w:rPr>
                <w:sz w:val="24"/>
                <w:szCs w:val="24"/>
              </w:rPr>
            </w:pPr>
            <w:r w:rsidRPr="00E14C31">
              <w:rPr>
                <w:sz w:val="24"/>
                <w:szCs w:val="24"/>
              </w:rPr>
              <w:t>____</w:t>
            </w:r>
          </w:p>
        </w:tc>
        <w:tc>
          <w:tcPr>
            <w:tcW w:w="198" w:type="dxa"/>
            <w:vAlign w:val="bottom"/>
          </w:tcPr>
          <w:p w:rsidR="00BF2911" w:rsidRPr="00E14C31" w:rsidRDefault="00BF2911" w:rsidP="00B676FC">
            <w:pPr>
              <w:autoSpaceDE w:val="0"/>
              <w:autoSpaceDN w:val="0"/>
              <w:jc w:val="right"/>
              <w:rPr>
                <w:sz w:val="24"/>
                <w:szCs w:val="24"/>
              </w:rPr>
            </w:pPr>
            <w:r w:rsidRPr="00E14C31">
              <w:rPr>
                <w:sz w:val="24"/>
                <w:szCs w:val="24"/>
              </w:rPr>
              <w:t>»</w:t>
            </w:r>
          </w:p>
        </w:tc>
        <w:tc>
          <w:tcPr>
            <w:tcW w:w="1736" w:type="dxa"/>
            <w:vAlign w:val="bottom"/>
          </w:tcPr>
          <w:p w:rsidR="00BF2911" w:rsidRPr="00E14C31" w:rsidRDefault="00BF2911" w:rsidP="00B676FC">
            <w:pPr>
              <w:autoSpaceDE w:val="0"/>
              <w:autoSpaceDN w:val="0"/>
              <w:jc w:val="right"/>
              <w:rPr>
                <w:sz w:val="24"/>
                <w:szCs w:val="24"/>
              </w:rPr>
            </w:pPr>
            <w:r w:rsidRPr="00E14C31">
              <w:rPr>
                <w:sz w:val="24"/>
                <w:szCs w:val="24"/>
              </w:rPr>
              <w:t>______________</w:t>
            </w:r>
          </w:p>
        </w:tc>
        <w:tc>
          <w:tcPr>
            <w:tcW w:w="1295" w:type="dxa"/>
            <w:vAlign w:val="bottom"/>
          </w:tcPr>
          <w:p w:rsidR="00BF2911" w:rsidRPr="00E14C31" w:rsidRDefault="00BF2911" w:rsidP="00B676FC">
            <w:pPr>
              <w:autoSpaceDE w:val="0"/>
              <w:autoSpaceDN w:val="0"/>
              <w:jc w:val="right"/>
              <w:rPr>
                <w:sz w:val="24"/>
                <w:szCs w:val="24"/>
              </w:rPr>
            </w:pPr>
            <w:r w:rsidRPr="00E14C31">
              <w:rPr>
                <w:sz w:val="24"/>
                <w:szCs w:val="24"/>
              </w:rPr>
              <w:t>_________г.</w:t>
            </w:r>
          </w:p>
        </w:tc>
      </w:tr>
    </w:tbl>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18"/>
          <w:szCs w:val="18"/>
        </w:rPr>
      </w:pPr>
      <w:r w:rsidRPr="00E14C31">
        <w:rPr>
          <w:i/>
          <w:iCs/>
          <w:color w:val="000000"/>
          <w:sz w:val="18"/>
          <w:szCs w:val="18"/>
        </w:rPr>
        <w:t xml:space="preserve">                                                                                                                              дата подачи запроса</w:t>
      </w: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18"/>
          <w:szCs w:val="18"/>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4"/>
          <w:szCs w:val="24"/>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4"/>
          <w:szCs w:val="24"/>
        </w:rPr>
      </w:pPr>
    </w:p>
    <w:p w:rsidR="00BF2911" w:rsidRPr="00E14C31" w:rsidRDefault="00BF2911" w:rsidP="00FF5F83">
      <w:pPr>
        <w:autoSpaceDE w:val="0"/>
        <w:autoSpaceDN w:val="0"/>
        <w:adjustRightInd w:val="0"/>
        <w:ind w:left="1810"/>
        <w:rPr>
          <w:sz w:val="16"/>
          <w:szCs w:val="16"/>
        </w:rPr>
      </w:pPr>
    </w:p>
    <w:p w:rsidR="00BF2911" w:rsidRPr="00E14C31" w:rsidRDefault="00BF2911"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 w:val="24"/>
          <w:szCs w:val="24"/>
        </w:rPr>
      </w:pPr>
      <w:r w:rsidRPr="00E14C31">
        <w:rPr>
          <w:b/>
          <w:bCs/>
          <w:color w:val="000000"/>
          <w:sz w:val="16"/>
          <w:szCs w:val="16"/>
        </w:rPr>
        <w:t>*</w:t>
      </w:r>
      <w:r w:rsidRPr="00E14C31">
        <w:rPr>
          <w:b/>
          <w:bCs/>
          <w:color w:val="000000"/>
          <w:spacing w:val="-8"/>
          <w:sz w:val="18"/>
          <w:szCs w:val="18"/>
        </w:rPr>
        <w:t>В случае если запрос подписывается и представляется заявителем, являющимся уполномоченным представителем лица, в отношении которого запрашивается информация, то в запросе дополнительно указываются: фамилия, имя, отчество и адрес представителя;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(включая получение представителем от субъекта персональных данных, т.е. лица, в отношении которого запрашивается информация, согласия на обработку его персональных данных в соответствии с указанным текстом согласия.</w:t>
      </w:r>
    </w:p>
    <w:p w:rsidR="00BF2911" w:rsidRPr="00286BFC" w:rsidRDefault="00BF2911" w:rsidP="00FF5F83">
      <w:pPr>
        <w:widowControl w:val="0"/>
        <w:autoSpaceDE w:val="0"/>
        <w:autoSpaceDN w:val="0"/>
        <w:adjustRightInd w:val="0"/>
        <w:ind w:left="4111"/>
        <w:jc w:val="both"/>
        <w:rPr>
          <w:noProof/>
          <w:sz w:val="24"/>
          <w:szCs w:val="24"/>
        </w:rPr>
      </w:pPr>
    </w:p>
    <w:p w:rsidR="00BF2911" w:rsidRPr="00286BFC" w:rsidRDefault="00BF2911" w:rsidP="00FF5F83">
      <w:pPr>
        <w:widowControl w:val="0"/>
        <w:autoSpaceDE w:val="0"/>
        <w:autoSpaceDN w:val="0"/>
        <w:adjustRightInd w:val="0"/>
        <w:ind w:left="4111"/>
        <w:jc w:val="both"/>
        <w:rPr>
          <w:noProof/>
          <w:sz w:val="24"/>
          <w:szCs w:val="24"/>
        </w:rPr>
        <w:sectPr w:rsidR="00BF2911" w:rsidRPr="00286BFC" w:rsidSect="0016063A">
          <w:pgSz w:w="11906" w:h="16838"/>
          <w:pgMar w:top="719" w:right="566" w:bottom="568" w:left="1701" w:header="708" w:footer="708" w:gutter="0"/>
          <w:cols w:space="708"/>
          <w:rtlGutter/>
          <w:docGrid w:linePitch="360"/>
        </w:sectPr>
      </w:pPr>
    </w:p>
    <w:p w:rsidR="00BF2911" w:rsidRDefault="00BF2911" w:rsidP="00B2617E">
      <w:pPr>
        <w:ind w:left="5245"/>
        <w:jc w:val="right"/>
        <w:rPr>
          <w:sz w:val="24"/>
          <w:szCs w:val="24"/>
        </w:rPr>
      </w:pPr>
      <w:r>
        <w:rPr>
          <w:sz w:val="24"/>
          <w:szCs w:val="24"/>
        </w:rPr>
        <w:t xml:space="preserve">Приложение 2 </w:t>
      </w:r>
    </w:p>
    <w:p w:rsidR="00BF2911" w:rsidRDefault="00BF2911" w:rsidP="00B2617E">
      <w:pPr>
        <w:jc w:val="right"/>
        <w:rPr>
          <w:sz w:val="24"/>
          <w:szCs w:val="24"/>
        </w:rPr>
      </w:pPr>
      <w:r w:rsidRPr="00286BFC">
        <w:rPr>
          <w:sz w:val="24"/>
          <w:szCs w:val="24"/>
        </w:rPr>
        <w:t>к административному регламенту</w:t>
      </w:r>
    </w:p>
    <w:p w:rsidR="00BF2911" w:rsidRDefault="00BF2911" w:rsidP="00B2617E">
      <w:pPr>
        <w:jc w:val="right"/>
        <w:rPr>
          <w:sz w:val="24"/>
          <w:szCs w:val="24"/>
        </w:rPr>
      </w:pPr>
      <w:r w:rsidRPr="00286BFC">
        <w:rPr>
          <w:sz w:val="24"/>
          <w:szCs w:val="24"/>
        </w:rPr>
        <w:t xml:space="preserve"> предоставления муниципальной услуги </w:t>
      </w:r>
      <w:r w:rsidRPr="0013387A">
        <w:rPr>
          <w:sz w:val="24"/>
          <w:szCs w:val="24"/>
        </w:rPr>
        <w:t xml:space="preserve">«Прием заявлений </w:t>
      </w:r>
    </w:p>
    <w:p w:rsidR="00BF2911" w:rsidRDefault="00BF2911" w:rsidP="00B2617E">
      <w:pPr>
        <w:jc w:val="right"/>
        <w:rPr>
          <w:sz w:val="24"/>
          <w:szCs w:val="24"/>
        </w:rPr>
      </w:pPr>
      <w:r w:rsidRPr="0013387A">
        <w:rPr>
          <w:sz w:val="24"/>
          <w:szCs w:val="24"/>
        </w:rPr>
        <w:t xml:space="preserve">и выдача документов о согласовании переустройства </w:t>
      </w:r>
    </w:p>
    <w:p w:rsidR="00BF2911" w:rsidRDefault="00BF2911" w:rsidP="00B2617E">
      <w:pPr>
        <w:jc w:val="right"/>
        <w:rPr>
          <w:b/>
          <w:bCs/>
          <w:sz w:val="24"/>
          <w:szCs w:val="24"/>
        </w:rPr>
      </w:pPr>
      <w:r w:rsidRPr="0013387A">
        <w:rPr>
          <w:sz w:val="24"/>
          <w:szCs w:val="24"/>
        </w:rPr>
        <w:t>и (или) перепланировки жилого помещения</w:t>
      </w:r>
      <w:r>
        <w:rPr>
          <w:sz w:val="24"/>
          <w:szCs w:val="24"/>
        </w:rPr>
        <w:t>»</w:t>
      </w:r>
    </w:p>
    <w:p w:rsidR="00BF2911" w:rsidRDefault="00BF2911" w:rsidP="00FF5F83">
      <w:pPr>
        <w:jc w:val="center"/>
        <w:rPr>
          <w:b/>
          <w:bCs/>
          <w:sz w:val="24"/>
          <w:szCs w:val="24"/>
        </w:rPr>
      </w:pPr>
    </w:p>
    <w:p w:rsidR="00BF2911" w:rsidRPr="00286BFC" w:rsidRDefault="00BF2911" w:rsidP="00FF5F83">
      <w:pPr>
        <w:jc w:val="center"/>
        <w:rPr>
          <w:b/>
          <w:bCs/>
          <w:sz w:val="24"/>
          <w:szCs w:val="24"/>
        </w:rPr>
      </w:pPr>
      <w:r w:rsidRPr="00286BFC">
        <w:rPr>
          <w:b/>
          <w:bCs/>
          <w:sz w:val="24"/>
          <w:szCs w:val="24"/>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BF2911" w:rsidRPr="00286BFC" w:rsidRDefault="00BF2911" w:rsidP="00FF5F83">
      <w:pPr>
        <w:rPr>
          <w:sz w:val="24"/>
          <w:szCs w:val="24"/>
        </w:rPr>
      </w:pPr>
    </w:p>
    <w:tbl>
      <w:tblPr>
        <w:tblW w:w="157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2700"/>
        <w:gridCol w:w="3888"/>
        <w:gridCol w:w="2160"/>
        <w:gridCol w:w="2844"/>
      </w:tblGrid>
      <w:tr w:rsidR="00BF2911" w:rsidRPr="00286BFC">
        <w:tc>
          <w:tcPr>
            <w:tcW w:w="540" w:type="dxa"/>
            <w:shd w:val="clear" w:color="auto" w:fill="F2F2F2"/>
          </w:tcPr>
          <w:p w:rsidR="00BF2911" w:rsidRPr="00286BFC" w:rsidRDefault="00BF2911" w:rsidP="00B676FC">
            <w:pPr>
              <w:jc w:val="center"/>
              <w:rPr>
                <w:b/>
                <w:bCs/>
              </w:rPr>
            </w:pPr>
            <w:r w:rsidRPr="00286BFC">
              <w:rPr>
                <w:b/>
                <w:bCs/>
              </w:rPr>
              <w:t>№ п</w:t>
            </w:r>
            <w:r w:rsidRPr="00286BFC">
              <w:rPr>
                <w:b/>
                <w:bCs/>
                <w:lang w:val="en-US"/>
              </w:rPr>
              <w:t>/</w:t>
            </w:r>
            <w:r w:rsidRPr="00286BFC">
              <w:rPr>
                <w:b/>
                <w:bCs/>
              </w:rPr>
              <w:t>п</w:t>
            </w:r>
          </w:p>
        </w:tc>
        <w:tc>
          <w:tcPr>
            <w:tcW w:w="3600" w:type="dxa"/>
            <w:shd w:val="clear" w:color="auto" w:fill="F2F2F2"/>
          </w:tcPr>
          <w:p w:rsidR="00BF2911" w:rsidRPr="00286BFC" w:rsidRDefault="00BF2911" w:rsidP="00B676FC">
            <w:pPr>
              <w:jc w:val="center"/>
              <w:rPr>
                <w:b/>
                <w:bCs/>
              </w:rPr>
            </w:pPr>
            <w:r w:rsidRPr="00286BFC">
              <w:rPr>
                <w:b/>
                <w:bCs/>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00" w:type="dxa"/>
            <w:shd w:val="clear" w:color="auto" w:fill="F2F2F2"/>
          </w:tcPr>
          <w:p w:rsidR="00BF2911" w:rsidRPr="00286BFC" w:rsidRDefault="00BF2911" w:rsidP="00B676FC">
            <w:pPr>
              <w:jc w:val="center"/>
              <w:rPr>
                <w:b/>
                <w:bCs/>
              </w:rPr>
            </w:pPr>
            <w:r w:rsidRPr="00286BFC">
              <w:rPr>
                <w:b/>
                <w:bCs/>
              </w:rPr>
              <w:t>Местонахождение ОМС, организации (фактический адрес)</w:t>
            </w:r>
          </w:p>
        </w:tc>
        <w:tc>
          <w:tcPr>
            <w:tcW w:w="3888" w:type="dxa"/>
            <w:shd w:val="clear" w:color="auto" w:fill="F2F2F2"/>
          </w:tcPr>
          <w:p w:rsidR="00BF2911" w:rsidRPr="00286BFC" w:rsidRDefault="00BF2911" w:rsidP="00B676FC">
            <w:pPr>
              <w:ind w:left="-108"/>
              <w:jc w:val="center"/>
              <w:rPr>
                <w:b/>
                <w:bCs/>
              </w:rPr>
            </w:pPr>
            <w:r w:rsidRPr="00286BFC">
              <w:rPr>
                <w:b/>
                <w:bCs/>
              </w:rPr>
              <w:t>График работы</w:t>
            </w:r>
          </w:p>
        </w:tc>
        <w:tc>
          <w:tcPr>
            <w:tcW w:w="2160" w:type="dxa"/>
            <w:shd w:val="clear" w:color="auto" w:fill="F2F2F2"/>
          </w:tcPr>
          <w:p w:rsidR="00BF2911" w:rsidRPr="00286BFC" w:rsidRDefault="00BF2911" w:rsidP="00B676FC">
            <w:pPr>
              <w:jc w:val="center"/>
              <w:rPr>
                <w:b/>
                <w:bCs/>
              </w:rPr>
            </w:pPr>
            <w:r w:rsidRPr="00286BFC">
              <w:rPr>
                <w:b/>
                <w:bCs/>
              </w:rPr>
              <w:t>Справочные телефоны</w:t>
            </w:r>
          </w:p>
        </w:tc>
        <w:tc>
          <w:tcPr>
            <w:tcW w:w="2844" w:type="dxa"/>
            <w:shd w:val="clear" w:color="auto" w:fill="F2F2F2"/>
          </w:tcPr>
          <w:p w:rsidR="00BF2911" w:rsidRPr="00286BFC" w:rsidRDefault="00BF2911" w:rsidP="00B676FC">
            <w:pPr>
              <w:jc w:val="center"/>
              <w:rPr>
                <w:b/>
                <w:bCs/>
              </w:rPr>
            </w:pPr>
            <w:r w:rsidRPr="00286BFC">
              <w:rPr>
                <w:b/>
                <w:bCs/>
              </w:rPr>
              <w:t>Адреса официальных сайтов в сети Интернет, адрес электронной почты</w:t>
            </w:r>
          </w:p>
        </w:tc>
      </w:tr>
      <w:tr w:rsidR="00BF2911" w:rsidRPr="00286BFC">
        <w:trPr>
          <w:trHeight w:val="1800"/>
        </w:trPr>
        <w:tc>
          <w:tcPr>
            <w:tcW w:w="540" w:type="dxa"/>
          </w:tcPr>
          <w:p w:rsidR="00BF2911" w:rsidRPr="00286BFC" w:rsidRDefault="00BF2911" w:rsidP="00B676FC">
            <w:pPr>
              <w:rPr>
                <w:sz w:val="24"/>
                <w:szCs w:val="24"/>
              </w:rPr>
            </w:pPr>
            <w:r w:rsidRPr="00286BFC">
              <w:rPr>
                <w:sz w:val="24"/>
                <w:szCs w:val="24"/>
              </w:rPr>
              <w:t>1.</w:t>
            </w:r>
          </w:p>
        </w:tc>
        <w:tc>
          <w:tcPr>
            <w:tcW w:w="3600" w:type="dxa"/>
          </w:tcPr>
          <w:p w:rsidR="00BF2911" w:rsidRPr="00334227" w:rsidRDefault="00BF2911" w:rsidP="00FC6345">
            <w:pPr>
              <w:jc w:val="both"/>
              <w:rPr>
                <w:sz w:val="24"/>
                <w:szCs w:val="24"/>
              </w:rPr>
            </w:pPr>
            <w:r w:rsidRPr="00D7205D">
              <w:rPr>
                <w:sz w:val="24"/>
                <w:szCs w:val="24"/>
              </w:rPr>
              <w:t>Управление Федеральной службы государственной регистрации, кадастра и к</w:t>
            </w:r>
            <w:r>
              <w:rPr>
                <w:sz w:val="24"/>
                <w:szCs w:val="24"/>
              </w:rPr>
              <w:t xml:space="preserve">артографии по Ханты-Мансийскому </w:t>
            </w:r>
            <w:r w:rsidRPr="00D7205D">
              <w:rPr>
                <w:sz w:val="24"/>
                <w:szCs w:val="24"/>
              </w:rPr>
              <w:t>автономному округу – ЮгреСоветский отдел Россреестра</w:t>
            </w:r>
          </w:p>
        </w:tc>
        <w:tc>
          <w:tcPr>
            <w:tcW w:w="2700" w:type="dxa"/>
          </w:tcPr>
          <w:p w:rsidR="00BF2911" w:rsidRPr="00286BFC" w:rsidRDefault="00BF2911" w:rsidP="005C5D06">
            <w:pPr>
              <w:jc w:val="center"/>
              <w:rPr>
                <w:sz w:val="24"/>
                <w:szCs w:val="24"/>
              </w:rPr>
            </w:pPr>
            <w:r w:rsidRPr="00286BFC">
              <w:rPr>
                <w:sz w:val="24"/>
                <w:szCs w:val="24"/>
              </w:rPr>
              <w:t>628240, г. Советский,</w:t>
            </w:r>
          </w:p>
          <w:p w:rsidR="00BF2911" w:rsidRPr="00286BFC" w:rsidRDefault="00BF2911" w:rsidP="005C5D06">
            <w:pPr>
              <w:jc w:val="center"/>
              <w:rPr>
                <w:sz w:val="24"/>
                <w:szCs w:val="24"/>
              </w:rPr>
            </w:pPr>
            <w:r w:rsidRPr="00286BFC">
              <w:rPr>
                <w:sz w:val="24"/>
                <w:szCs w:val="24"/>
              </w:rPr>
              <w:t>ул. Ленина, 7</w:t>
            </w:r>
          </w:p>
        </w:tc>
        <w:tc>
          <w:tcPr>
            <w:tcW w:w="3888" w:type="dxa"/>
          </w:tcPr>
          <w:p w:rsidR="00BF2911" w:rsidRPr="00286BFC" w:rsidRDefault="00BF2911" w:rsidP="00B2617E">
            <w:pPr>
              <w:rPr>
                <w:sz w:val="24"/>
                <w:szCs w:val="24"/>
              </w:rPr>
            </w:pPr>
            <w:r w:rsidRPr="00286BFC">
              <w:rPr>
                <w:sz w:val="24"/>
                <w:szCs w:val="24"/>
              </w:rPr>
              <w:t>Понеде</w:t>
            </w:r>
            <w:r>
              <w:rPr>
                <w:sz w:val="24"/>
                <w:szCs w:val="24"/>
              </w:rPr>
              <w:t xml:space="preserve">льник - не приемный   </w:t>
            </w:r>
            <w:r w:rsidRPr="00286BFC">
              <w:rPr>
                <w:sz w:val="24"/>
                <w:szCs w:val="24"/>
              </w:rPr>
              <w:t>день</w:t>
            </w:r>
          </w:p>
          <w:p w:rsidR="00BF2911" w:rsidRPr="00286BFC" w:rsidRDefault="00BF2911" w:rsidP="00B676FC">
            <w:pPr>
              <w:ind w:left="1692" w:hanging="1692"/>
              <w:rPr>
                <w:sz w:val="24"/>
                <w:szCs w:val="24"/>
              </w:rPr>
            </w:pPr>
            <w:r w:rsidRPr="00286BFC">
              <w:rPr>
                <w:sz w:val="24"/>
                <w:szCs w:val="24"/>
              </w:rPr>
              <w:t>Вторник</w:t>
            </w:r>
          </w:p>
          <w:p w:rsidR="00BF2911" w:rsidRPr="00286BFC" w:rsidRDefault="00BF2911" w:rsidP="00B676FC">
            <w:pPr>
              <w:ind w:left="1692" w:hanging="1692"/>
              <w:rPr>
                <w:sz w:val="24"/>
                <w:szCs w:val="24"/>
              </w:rPr>
            </w:pPr>
            <w:r>
              <w:rPr>
                <w:sz w:val="24"/>
                <w:szCs w:val="24"/>
              </w:rPr>
              <w:t xml:space="preserve">Среда              </w:t>
            </w:r>
            <w:r w:rsidRPr="00286BFC">
              <w:rPr>
                <w:sz w:val="24"/>
                <w:szCs w:val="24"/>
              </w:rPr>
              <w:t>- 9-00 -18-00</w:t>
            </w:r>
          </w:p>
          <w:p w:rsidR="00BF2911" w:rsidRPr="00286BFC" w:rsidRDefault="00BF2911" w:rsidP="00B2617E">
            <w:pPr>
              <w:ind w:left="-108"/>
              <w:rPr>
                <w:sz w:val="24"/>
                <w:szCs w:val="24"/>
              </w:rPr>
            </w:pPr>
            <w:r w:rsidRPr="00286BFC">
              <w:rPr>
                <w:sz w:val="24"/>
                <w:szCs w:val="24"/>
              </w:rPr>
              <w:t xml:space="preserve">  Четверг           - 9-00 - 20-00</w:t>
            </w:r>
          </w:p>
          <w:p w:rsidR="00BF2911" w:rsidRPr="00286BFC" w:rsidRDefault="00BF2911" w:rsidP="00B676FC">
            <w:pPr>
              <w:rPr>
                <w:sz w:val="24"/>
                <w:szCs w:val="24"/>
              </w:rPr>
            </w:pPr>
            <w:r w:rsidRPr="00286BFC">
              <w:rPr>
                <w:sz w:val="24"/>
                <w:szCs w:val="24"/>
              </w:rPr>
              <w:t>Пятница          - 9-00 - 17-00</w:t>
            </w:r>
          </w:p>
          <w:p w:rsidR="00BF2911" w:rsidRPr="00286BFC" w:rsidRDefault="00BF2911" w:rsidP="00B676FC">
            <w:pPr>
              <w:rPr>
                <w:sz w:val="24"/>
                <w:szCs w:val="24"/>
              </w:rPr>
            </w:pPr>
            <w:r w:rsidRPr="00286BFC">
              <w:rPr>
                <w:sz w:val="24"/>
                <w:szCs w:val="24"/>
              </w:rPr>
              <w:t>Суббота          - 9-00 - 16-00</w:t>
            </w:r>
          </w:p>
          <w:p w:rsidR="00BF2911" w:rsidRPr="00286BFC" w:rsidRDefault="00BF2911" w:rsidP="00B676FC">
            <w:pPr>
              <w:ind w:left="1692" w:hanging="1692"/>
              <w:rPr>
                <w:sz w:val="24"/>
                <w:szCs w:val="24"/>
              </w:rPr>
            </w:pPr>
            <w:r>
              <w:rPr>
                <w:sz w:val="24"/>
                <w:szCs w:val="24"/>
              </w:rPr>
              <w:t xml:space="preserve">Воскресенье   - выходной   </w:t>
            </w:r>
            <w:r w:rsidRPr="00286BFC">
              <w:rPr>
                <w:sz w:val="24"/>
                <w:szCs w:val="24"/>
              </w:rPr>
              <w:t>день</w:t>
            </w:r>
          </w:p>
        </w:tc>
        <w:tc>
          <w:tcPr>
            <w:tcW w:w="2160" w:type="dxa"/>
          </w:tcPr>
          <w:p w:rsidR="00BF2911" w:rsidRPr="00286BFC" w:rsidRDefault="00BF2911" w:rsidP="00C70A42">
            <w:pPr>
              <w:jc w:val="center"/>
              <w:rPr>
                <w:sz w:val="24"/>
                <w:szCs w:val="24"/>
              </w:rPr>
            </w:pPr>
            <w:r>
              <w:rPr>
                <w:sz w:val="24"/>
                <w:szCs w:val="24"/>
              </w:rPr>
              <w:t>8</w:t>
            </w:r>
            <w:r w:rsidRPr="00286BFC">
              <w:rPr>
                <w:sz w:val="24"/>
                <w:szCs w:val="24"/>
              </w:rPr>
              <w:t>(34675) 3-67-53;</w:t>
            </w:r>
          </w:p>
          <w:p w:rsidR="00BF2911" w:rsidRPr="00286BFC" w:rsidRDefault="00BF2911" w:rsidP="00B676FC">
            <w:pPr>
              <w:rPr>
                <w:sz w:val="24"/>
                <w:szCs w:val="24"/>
              </w:rPr>
            </w:pPr>
          </w:p>
        </w:tc>
        <w:tc>
          <w:tcPr>
            <w:tcW w:w="2844" w:type="dxa"/>
          </w:tcPr>
          <w:p w:rsidR="00BF2911" w:rsidRPr="00286BFC" w:rsidRDefault="00BF2911" w:rsidP="00C70A42">
            <w:pPr>
              <w:jc w:val="center"/>
              <w:rPr>
                <w:color w:val="000000"/>
                <w:sz w:val="24"/>
                <w:szCs w:val="24"/>
              </w:rPr>
            </w:pPr>
            <w:r w:rsidRPr="00286BFC">
              <w:rPr>
                <w:color w:val="000000"/>
                <w:sz w:val="24"/>
                <w:szCs w:val="24"/>
              </w:rPr>
              <w:t xml:space="preserve">Официальный Интернет-сайт </w:t>
            </w:r>
            <w:hyperlink r:id="rId11" w:history="1">
              <w:r w:rsidRPr="00286BFC">
                <w:rPr>
                  <w:color w:val="0000FF"/>
                  <w:sz w:val="24"/>
                  <w:szCs w:val="24"/>
                  <w:u w:val="single"/>
                  <w:lang w:val="en-US"/>
                </w:rPr>
                <w:t>www</w:t>
              </w:r>
              <w:r w:rsidRPr="00286BFC">
                <w:rPr>
                  <w:color w:val="0000FF"/>
                  <w:sz w:val="24"/>
                  <w:szCs w:val="24"/>
                  <w:u w:val="single"/>
                </w:rPr>
                <w:t>.</w:t>
              </w:r>
              <w:r w:rsidRPr="00286BFC">
                <w:rPr>
                  <w:color w:val="0000FF"/>
                  <w:sz w:val="24"/>
                  <w:szCs w:val="24"/>
                  <w:u w:val="single"/>
                  <w:lang w:val="en-US"/>
                </w:rPr>
                <w:t>to</w:t>
              </w:r>
              <w:r w:rsidRPr="00286BFC">
                <w:rPr>
                  <w:color w:val="0000FF"/>
                  <w:sz w:val="24"/>
                  <w:szCs w:val="24"/>
                  <w:u w:val="single"/>
                </w:rPr>
                <w:t>86.</w:t>
              </w:r>
              <w:r w:rsidRPr="00286BFC">
                <w:rPr>
                  <w:color w:val="0000FF"/>
                  <w:sz w:val="24"/>
                  <w:szCs w:val="24"/>
                  <w:u w:val="single"/>
                  <w:lang w:val="en-US"/>
                </w:rPr>
                <w:t>rosreestr</w:t>
              </w:r>
              <w:r w:rsidRPr="00286BFC">
                <w:rPr>
                  <w:color w:val="0000FF"/>
                  <w:sz w:val="24"/>
                  <w:szCs w:val="24"/>
                  <w:u w:val="single"/>
                </w:rPr>
                <w:t>.</w:t>
              </w:r>
              <w:r w:rsidRPr="00286BFC">
                <w:rPr>
                  <w:color w:val="0000FF"/>
                  <w:sz w:val="24"/>
                  <w:szCs w:val="24"/>
                  <w:u w:val="single"/>
                  <w:lang w:val="en-US"/>
                </w:rPr>
                <w:t>ru</w:t>
              </w:r>
            </w:hyperlink>
          </w:p>
          <w:p w:rsidR="00BF2911" w:rsidRPr="00286BFC" w:rsidRDefault="00BF2911" w:rsidP="00C70A42">
            <w:pPr>
              <w:jc w:val="center"/>
              <w:rPr>
                <w:color w:val="000000"/>
                <w:sz w:val="24"/>
                <w:szCs w:val="24"/>
              </w:rPr>
            </w:pPr>
          </w:p>
          <w:p w:rsidR="00BF2911" w:rsidRPr="00286BFC" w:rsidRDefault="00BF2911" w:rsidP="00C70A42">
            <w:pPr>
              <w:jc w:val="center"/>
              <w:rPr>
                <w:color w:val="000000"/>
                <w:sz w:val="24"/>
                <w:szCs w:val="24"/>
                <w:lang w:val="en-US"/>
              </w:rPr>
            </w:pPr>
            <w:r w:rsidRPr="00286BFC">
              <w:rPr>
                <w:color w:val="000000"/>
                <w:sz w:val="24"/>
                <w:szCs w:val="24"/>
                <w:lang w:val="en-US"/>
              </w:rPr>
              <w:t>E-mail:</w:t>
            </w:r>
            <w:r w:rsidRPr="00C70A42">
              <w:rPr>
                <w:color w:val="0000FF"/>
                <w:sz w:val="24"/>
                <w:szCs w:val="24"/>
                <w:lang w:val="en-US"/>
              </w:rPr>
              <w:t>u</w:t>
            </w:r>
            <w:hyperlink r:id="rId12" w:history="1">
              <w:r w:rsidRPr="00286BFC">
                <w:rPr>
                  <w:color w:val="0000FF"/>
                  <w:sz w:val="24"/>
                  <w:szCs w:val="24"/>
                  <w:u w:val="single"/>
                  <w:lang w:val="en-US"/>
                </w:rPr>
                <w:t>8609@yandex.ru</w:t>
              </w:r>
            </w:hyperlink>
          </w:p>
          <w:p w:rsidR="00BF2911" w:rsidRPr="00286BFC" w:rsidRDefault="00BF2911" w:rsidP="00B676FC">
            <w:pPr>
              <w:rPr>
                <w:sz w:val="24"/>
                <w:szCs w:val="24"/>
                <w:lang w:val="en-US"/>
              </w:rPr>
            </w:pPr>
          </w:p>
        </w:tc>
      </w:tr>
      <w:tr w:rsidR="00BF2911" w:rsidRPr="00286BFC">
        <w:trPr>
          <w:trHeight w:val="2068"/>
        </w:trPr>
        <w:tc>
          <w:tcPr>
            <w:tcW w:w="540" w:type="dxa"/>
          </w:tcPr>
          <w:p w:rsidR="00BF2911" w:rsidRPr="00286BFC" w:rsidRDefault="00BF2911" w:rsidP="00B676FC">
            <w:pPr>
              <w:rPr>
                <w:sz w:val="24"/>
                <w:szCs w:val="24"/>
              </w:rPr>
            </w:pPr>
            <w:r w:rsidRPr="00286BFC">
              <w:rPr>
                <w:sz w:val="24"/>
                <w:szCs w:val="24"/>
              </w:rPr>
              <w:t>2.</w:t>
            </w:r>
          </w:p>
        </w:tc>
        <w:tc>
          <w:tcPr>
            <w:tcW w:w="3600" w:type="dxa"/>
          </w:tcPr>
          <w:p w:rsidR="00BF2911" w:rsidRPr="00D7205D" w:rsidRDefault="00BF2911" w:rsidP="00C102CC">
            <w:pPr>
              <w:jc w:val="both"/>
              <w:rPr>
                <w:sz w:val="24"/>
                <w:szCs w:val="24"/>
              </w:rPr>
            </w:pPr>
            <w:r w:rsidRPr="00334227">
              <w:rPr>
                <w:sz w:val="24"/>
                <w:szCs w:val="24"/>
              </w:rPr>
              <w:t>Управление Федеральной службы государственной регистрации, кадастра и картографии по Ханты-Мансийскому автономному округу – ЮгреМежрайонный отдел № 5 филиала ФГБУ «ФКП Росреестра»Советский  район</w:t>
            </w:r>
          </w:p>
        </w:tc>
        <w:tc>
          <w:tcPr>
            <w:tcW w:w="2700" w:type="dxa"/>
          </w:tcPr>
          <w:p w:rsidR="00BF2911" w:rsidRPr="00286BFC" w:rsidRDefault="00BF2911" w:rsidP="00082646">
            <w:pPr>
              <w:jc w:val="center"/>
              <w:rPr>
                <w:sz w:val="24"/>
                <w:szCs w:val="24"/>
              </w:rPr>
            </w:pPr>
            <w:r w:rsidRPr="00286BFC">
              <w:rPr>
                <w:sz w:val="24"/>
                <w:szCs w:val="24"/>
              </w:rPr>
              <w:t>628240,г</w:t>
            </w:r>
            <w:r>
              <w:rPr>
                <w:sz w:val="24"/>
                <w:szCs w:val="24"/>
              </w:rPr>
              <w:t>.</w:t>
            </w:r>
            <w:r w:rsidRPr="00286BFC">
              <w:rPr>
                <w:sz w:val="24"/>
                <w:szCs w:val="24"/>
              </w:rPr>
              <w:t xml:space="preserve"> Советский,</w:t>
            </w:r>
          </w:p>
          <w:p w:rsidR="00BF2911" w:rsidRPr="00286BFC" w:rsidRDefault="00BF2911" w:rsidP="00082646">
            <w:pPr>
              <w:jc w:val="center"/>
              <w:rPr>
                <w:sz w:val="24"/>
                <w:szCs w:val="24"/>
              </w:rPr>
            </w:pPr>
            <w:r>
              <w:rPr>
                <w:sz w:val="24"/>
                <w:szCs w:val="24"/>
              </w:rPr>
              <w:t>ул.50 лет Пионерии,</w:t>
            </w:r>
            <w:r w:rsidRPr="00286BFC">
              <w:rPr>
                <w:sz w:val="24"/>
                <w:szCs w:val="24"/>
              </w:rPr>
              <w:t>11а</w:t>
            </w:r>
          </w:p>
        </w:tc>
        <w:tc>
          <w:tcPr>
            <w:tcW w:w="3888" w:type="dxa"/>
          </w:tcPr>
          <w:p w:rsidR="00BF2911" w:rsidRPr="00286BFC" w:rsidRDefault="00BF2911" w:rsidP="00B676FC">
            <w:pPr>
              <w:ind w:left="1692" w:hanging="1692"/>
              <w:rPr>
                <w:sz w:val="24"/>
                <w:szCs w:val="24"/>
              </w:rPr>
            </w:pPr>
            <w:r w:rsidRPr="00286BFC">
              <w:rPr>
                <w:sz w:val="24"/>
                <w:szCs w:val="24"/>
              </w:rPr>
              <w:t xml:space="preserve">Понедельник - </w:t>
            </w:r>
            <w:r>
              <w:rPr>
                <w:sz w:val="24"/>
                <w:szCs w:val="24"/>
              </w:rPr>
              <w:t xml:space="preserve">не приемный    </w:t>
            </w:r>
            <w:r w:rsidRPr="00286BFC">
              <w:rPr>
                <w:sz w:val="24"/>
                <w:szCs w:val="24"/>
              </w:rPr>
              <w:t>день</w:t>
            </w:r>
          </w:p>
          <w:p w:rsidR="00BF2911" w:rsidRPr="00286BFC" w:rsidRDefault="00BF2911" w:rsidP="00B676FC">
            <w:pPr>
              <w:ind w:left="1692" w:hanging="1692"/>
              <w:rPr>
                <w:sz w:val="24"/>
                <w:szCs w:val="24"/>
              </w:rPr>
            </w:pPr>
            <w:r w:rsidRPr="00286BFC">
              <w:rPr>
                <w:sz w:val="24"/>
                <w:szCs w:val="24"/>
              </w:rPr>
              <w:t>Вторник</w:t>
            </w:r>
          </w:p>
          <w:p w:rsidR="00BF2911" w:rsidRPr="00286BFC" w:rsidRDefault="00BF2911" w:rsidP="00B676FC">
            <w:pPr>
              <w:ind w:left="1692" w:hanging="1692"/>
              <w:rPr>
                <w:sz w:val="24"/>
                <w:szCs w:val="24"/>
              </w:rPr>
            </w:pPr>
            <w:r w:rsidRPr="00286BFC">
              <w:rPr>
                <w:sz w:val="24"/>
                <w:szCs w:val="24"/>
              </w:rPr>
              <w:t>Среда              - 9-00 -18-00</w:t>
            </w:r>
          </w:p>
          <w:p w:rsidR="00BF2911" w:rsidRPr="00286BFC" w:rsidRDefault="00BF2911" w:rsidP="00B2617E">
            <w:pPr>
              <w:ind w:left="-108"/>
              <w:rPr>
                <w:sz w:val="24"/>
                <w:szCs w:val="24"/>
              </w:rPr>
            </w:pPr>
            <w:r w:rsidRPr="00286BFC">
              <w:rPr>
                <w:sz w:val="24"/>
                <w:szCs w:val="24"/>
              </w:rPr>
              <w:t xml:space="preserve">  Четверг           - 9-00 - 20-00</w:t>
            </w:r>
          </w:p>
          <w:p w:rsidR="00BF2911" w:rsidRPr="00286BFC" w:rsidRDefault="00BF2911" w:rsidP="00B676FC">
            <w:pPr>
              <w:rPr>
                <w:sz w:val="24"/>
                <w:szCs w:val="24"/>
              </w:rPr>
            </w:pPr>
            <w:r w:rsidRPr="00286BFC">
              <w:rPr>
                <w:sz w:val="24"/>
                <w:szCs w:val="24"/>
              </w:rPr>
              <w:t>Пятница          - 8-00 - 17-00</w:t>
            </w:r>
          </w:p>
          <w:p w:rsidR="00BF2911" w:rsidRPr="00286BFC" w:rsidRDefault="00BF2911" w:rsidP="00B676FC">
            <w:pPr>
              <w:rPr>
                <w:sz w:val="24"/>
                <w:szCs w:val="24"/>
              </w:rPr>
            </w:pPr>
            <w:r w:rsidRPr="00286BFC">
              <w:rPr>
                <w:sz w:val="24"/>
                <w:szCs w:val="24"/>
              </w:rPr>
              <w:t>Суббота          - 9-00 - 16-00</w:t>
            </w:r>
          </w:p>
          <w:p w:rsidR="00BF2911" w:rsidRPr="00286BFC" w:rsidRDefault="00BF2911" w:rsidP="00B676FC">
            <w:pPr>
              <w:ind w:left="1692" w:hanging="1692"/>
              <w:rPr>
                <w:sz w:val="24"/>
                <w:szCs w:val="24"/>
              </w:rPr>
            </w:pPr>
            <w:r w:rsidRPr="00286BFC">
              <w:rPr>
                <w:sz w:val="24"/>
                <w:szCs w:val="24"/>
              </w:rPr>
              <w:t xml:space="preserve">Воскресенье   - выходной     день </w:t>
            </w:r>
          </w:p>
          <w:p w:rsidR="00BF2911" w:rsidRPr="00286BFC" w:rsidRDefault="00BF2911" w:rsidP="00B676FC">
            <w:pPr>
              <w:ind w:left="1692" w:hanging="1692"/>
              <w:rPr>
                <w:sz w:val="24"/>
                <w:szCs w:val="24"/>
              </w:rPr>
            </w:pPr>
          </w:p>
        </w:tc>
        <w:tc>
          <w:tcPr>
            <w:tcW w:w="2160" w:type="dxa"/>
          </w:tcPr>
          <w:p w:rsidR="00BF2911" w:rsidRDefault="00BF2911" w:rsidP="00C70A42">
            <w:pPr>
              <w:jc w:val="center"/>
              <w:rPr>
                <w:sz w:val="24"/>
                <w:szCs w:val="24"/>
              </w:rPr>
            </w:pPr>
            <w:r>
              <w:rPr>
                <w:sz w:val="24"/>
                <w:szCs w:val="24"/>
              </w:rPr>
              <w:t>8</w:t>
            </w:r>
            <w:r w:rsidRPr="00286BFC">
              <w:rPr>
                <w:sz w:val="24"/>
                <w:szCs w:val="24"/>
              </w:rPr>
              <w:t>(34675) 3-16-43</w:t>
            </w:r>
          </w:p>
        </w:tc>
        <w:tc>
          <w:tcPr>
            <w:tcW w:w="2844" w:type="dxa"/>
          </w:tcPr>
          <w:p w:rsidR="00BF2911" w:rsidRPr="00286BFC" w:rsidRDefault="00BF2911" w:rsidP="00B676FC">
            <w:pPr>
              <w:rPr>
                <w:color w:val="000000"/>
                <w:sz w:val="24"/>
                <w:szCs w:val="24"/>
              </w:rPr>
            </w:pPr>
          </w:p>
        </w:tc>
      </w:tr>
      <w:tr w:rsidR="00BF2911" w:rsidRPr="0013387A">
        <w:tc>
          <w:tcPr>
            <w:tcW w:w="540" w:type="dxa"/>
          </w:tcPr>
          <w:p w:rsidR="00BF2911" w:rsidRDefault="00BF2911" w:rsidP="00B676FC">
            <w:pPr>
              <w:rPr>
                <w:sz w:val="24"/>
                <w:szCs w:val="24"/>
              </w:rPr>
            </w:pPr>
          </w:p>
          <w:p w:rsidR="00BF2911" w:rsidRPr="00286BFC" w:rsidRDefault="00BF2911" w:rsidP="00B676FC">
            <w:pPr>
              <w:rPr>
                <w:sz w:val="24"/>
                <w:szCs w:val="24"/>
              </w:rPr>
            </w:pPr>
            <w:r>
              <w:rPr>
                <w:sz w:val="24"/>
                <w:szCs w:val="24"/>
              </w:rPr>
              <w:t xml:space="preserve">3. </w:t>
            </w:r>
          </w:p>
        </w:tc>
        <w:tc>
          <w:tcPr>
            <w:tcW w:w="3600" w:type="dxa"/>
          </w:tcPr>
          <w:p w:rsidR="00BF2911" w:rsidRPr="00041F5A" w:rsidRDefault="00BF2911" w:rsidP="00041F5A">
            <w:pPr>
              <w:jc w:val="both"/>
              <w:rPr>
                <w:sz w:val="24"/>
                <w:szCs w:val="24"/>
              </w:rPr>
            </w:pPr>
            <w:r>
              <w:rPr>
                <w:sz w:val="24"/>
                <w:szCs w:val="24"/>
              </w:rPr>
              <w:t xml:space="preserve">ФГУП «Ростехинвентаризация-федеральное </w:t>
            </w:r>
            <w:r w:rsidRPr="004869C7">
              <w:rPr>
                <w:sz w:val="24"/>
                <w:szCs w:val="24"/>
              </w:rPr>
              <w:t>БТИ» по ХМАО-Югре (Советское отделение)</w:t>
            </w:r>
          </w:p>
        </w:tc>
        <w:tc>
          <w:tcPr>
            <w:tcW w:w="2700" w:type="dxa"/>
          </w:tcPr>
          <w:p w:rsidR="00BF2911" w:rsidRPr="00286BFC" w:rsidRDefault="00BF2911" w:rsidP="00B2617E">
            <w:pPr>
              <w:jc w:val="center"/>
              <w:rPr>
                <w:sz w:val="24"/>
                <w:szCs w:val="24"/>
              </w:rPr>
            </w:pPr>
            <w:r>
              <w:rPr>
                <w:sz w:val="24"/>
                <w:szCs w:val="24"/>
              </w:rPr>
              <w:t xml:space="preserve">628240, </w:t>
            </w:r>
            <w:r w:rsidRPr="00A53975">
              <w:rPr>
                <w:sz w:val="24"/>
                <w:szCs w:val="24"/>
              </w:rPr>
              <w:t xml:space="preserve"> г</w:t>
            </w:r>
            <w:r>
              <w:rPr>
                <w:sz w:val="24"/>
                <w:szCs w:val="24"/>
              </w:rPr>
              <w:t xml:space="preserve">. </w:t>
            </w:r>
            <w:r w:rsidRPr="00A53975">
              <w:rPr>
                <w:sz w:val="24"/>
                <w:szCs w:val="24"/>
              </w:rPr>
              <w:t>Советский, ул</w:t>
            </w:r>
            <w:r>
              <w:rPr>
                <w:sz w:val="24"/>
                <w:szCs w:val="24"/>
              </w:rPr>
              <w:t xml:space="preserve">. </w:t>
            </w:r>
            <w:r w:rsidRPr="00A53975">
              <w:rPr>
                <w:sz w:val="24"/>
                <w:szCs w:val="24"/>
              </w:rPr>
              <w:t xml:space="preserve"> Советская</w:t>
            </w:r>
            <w:r>
              <w:rPr>
                <w:sz w:val="24"/>
                <w:szCs w:val="24"/>
              </w:rPr>
              <w:t xml:space="preserve">, д. </w:t>
            </w:r>
            <w:r w:rsidRPr="00A53975">
              <w:rPr>
                <w:sz w:val="24"/>
                <w:szCs w:val="24"/>
              </w:rPr>
              <w:t xml:space="preserve"> 37</w:t>
            </w:r>
          </w:p>
        </w:tc>
        <w:tc>
          <w:tcPr>
            <w:tcW w:w="3888" w:type="dxa"/>
          </w:tcPr>
          <w:p w:rsidR="00BF2911" w:rsidRDefault="00BF2911" w:rsidP="00B676FC">
            <w:pPr>
              <w:rPr>
                <w:sz w:val="24"/>
                <w:szCs w:val="24"/>
              </w:rPr>
            </w:pPr>
            <w:r>
              <w:rPr>
                <w:sz w:val="24"/>
                <w:szCs w:val="24"/>
              </w:rPr>
              <w:t>Понедельник – пятница:</w:t>
            </w:r>
            <w:r w:rsidRPr="00A53975">
              <w:rPr>
                <w:sz w:val="24"/>
                <w:szCs w:val="24"/>
              </w:rPr>
              <w:t xml:space="preserve"> 08.30-17.00</w:t>
            </w:r>
          </w:p>
          <w:p w:rsidR="00BF2911" w:rsidRPr="00A53975" w:rsidRDefault="00BF2911" w:rsidP="00B676FC">
            <w:pPr>
              <w:rPr>
                <w:sz w:val="24"/>
                <w:szCs w:val="24"/>
              </w:rPr>
            </w:pPr>
            <w:r w:rsidRPr="00A53975">
              <w:rPr>
                <w:sz w:val="24"/>
                <w:szCs w:val="24"/>
              </w:rPr>
              <w:t>12.30-14.00</w:t>
            </w:r>
            <w:r>
              <w:rPr>
                <w:sz w:val="24"/>
                <w:szCs w:val="24"/>
              </w:rPr>
              <w:t xml:space="preserve"> – перерыв на обед</w:t>
            </w:r>
          </w:p>
          <w:p w:rsidR="00BF2911" w:rsidRPr="00286BFC" w:rsidRDefault="00BF2911" w:rsidP="00EE6F04">
            <w:pPr>
              <w:ind w:left="1692" w:hanging="1692"/>
              <w:rPr>
                <w:sz w:val="24"/>
                <w:szCs w:val="24"/>
              </w:rPr>
            </w:pPr>
            <w:r>
              <w:rPr>
                <w:sz w:val="24"/>
                <w:szCs w:val="24"/>
              </w:rPr>
              <w:t xml:space="preserve">Суббота, воскресенье – </w:t>
            </w:r>
            <w:r w:rsidRPr="00A53975">
              <w:rPr>
                <w:sz w:val="24"/>
                <w:szCs w:val="24"/>
              </w:rPr>
              <w:t>выходной</w:t>
            </w:r>
          </w:p>
        </w:tc>
        <w:tc>
          <w:tcPr>
            <w:tcW w:w="2160" w:type="dxa"/>
          </w:tcPr>
          <w:p w:rsidR="00BF2911" w:rsidRPr="00286BFC" w:rsidRDefault="00BF2911" w:rsidP="00B2617E">
            <w:pPr>
              <w:jc w:val="center"/>
              <w:rPr>
                <w:sz w:val="24"/>
                <w:szCs w:val="24"/>
              </w:rPr>
            </w:pPr>
            <w:r>
              <w:rPr>
                <w:sz w:val="24"/>
                <w:szCs w:val="24"/>
              </w:rPr>
              <w:t>8</w:t>
            </w:r>
            <w:r w:rsidRPr="00A53975">
              <w:rPr>
                <w:sz w:val="24"/>
                <w:szCs w:val="24"/>
              </w:rPr>
              <w:t>(34675) 3</w:t>
            </w:r>
            <w:r>
              <w:rPr>
                <w:sz w:val="24"/>
                <w:szCs w:val="24"/>
              </w:rPr>
              <w:t>-</w:t>
            </w:r>
            <w:r w:rsidRPr="00A53975">
              <w:rPr>
                <w:sz w:val="24"/>
                <w:szCs w:val="24"/>
              </w:rPr>
              <w:t>34</w:t>
            </w:r>
            <w:r>
              <w:rPr>
                <w:sz w:val="24"/>
                <w:szCs w:val="24"/>
              </w:rPr>
              <w:t>-</w:t>
            </w:r>
            <w:r w:rsidRPr="00A53975">
              <w:rPr>
                <w:sz w:val="24"/>
                <w:szCs w:val="24"/>
              </w:rPr>
              <w:t>66 Общий</w:t>
            </w:r>
          </w:p>
        </w:tc>
        <w:tc>
          <w:tcPr>
            <w:tcW w:w="2844" w:type="dxa"/>
          </w:tcPr>
          <w:p w:rsidR="00BF2911" w:rsidRPr="00613BFA" w:rsidRDefault="00BF2911" w:rsidP="00CE093F">
            <w:pPr>
              <w:jc w:val="center"/>
              <w:rPr>
                <w:sz w:val="24"/>
                <w:szCs w:val="24"/>
                <w:lang w:val="en-US"/>
              </w:rPr>
            </w:pPr>
            <w:r w:rsidRPr="00A53975">
              <w:rPr>
                <w:sz w:val="24"/>
                <w:szCs w:val="24"/>
              </w:rPr>
              <w:t>Сайт:</w:t>
            </w:r>
            <w:hyperlink r:id="rId13" w:history="1">
              <w:r w:rsidRPr="009C3555">
                <w:rPr>
                  <w:rStyle w:val="Hyperlink"/>
                  <w:sz w:val="24"/>
                  <w:szCs w:val="24"/>
                  <w:lang w:val="en-US"/>
                </w:rPr>
                <w:t>www.</w:t>
              </w:r>
              <w:r w:rsidRPr="009C3555">
                <w:rPr>
                  <w:rStyle w:val="Hyperlink"/>
                  <w:sz w:val="24"/>
                  <w:szCs w:val="24"/>
                </w:rPr>
                <w:t>r86.rosinv.ru</w:t>
              </w:r>
            </w:hyperlink>
          </w:p>
          <w:p w:rsidR="00BF2911" w:rsidRPr="0013387A" w:rsidRDefault="00BF2911" w:rsidP="00B676FC">
            <w:pPr>
              <w:rPr>
                <w:color w:val="000000"/>
                <w:sz w:val="24"/>
                <w:szCs w:val="24"/>
              </w:rPr>
            </w:pPr>
          </w:p>
        </w:tc>
      </w:tr>
      <w:tr w:rsidR="00BF2911" w:rsidRPr="002B63D9">
        <w:tc>
          <w:tcPr>
            <w:tcW w:w="540" w:type="dxa"/>
          </w:tcPr>
          <w:p w:rsidR="00BF2911" w:rsidRPr="00286BFC" w:rsidRDefault="00BF2911" w:rsidP="00B676FC">
            <w:pPr>
              <w:rPr>
                <w:sz w:val="24"/>
                <w:szCs w:val="24"/>
              </w:rPr>
            </w:pPr>
            <w:r>
              <w:rPr>
                <w:sz w:val="24"/>
                <w:szCs w:val="24"/>
              </w:rPr>
              <w:t>4</w:t>
            </w:r>
            <w:r w:rsidRPr="00286BFC">
              <w:rPr>
                <w:sz w:val="24"/>
                <w:szCs w:val="24"/>
              </w:rPr>
              <w:t>.</w:t>
            </w:r>
          </w:p>
        </w:tc>
        <w:tc>
          <w:tcPr>
            <w:tcW w:w="3600" w:type="dxa"/>
          </w:tcPr>
          <w:p w:rsidR="00BF2911" w:rsidRPr="0013387A" w:rsidRDefault="00BF2911" w:rsidP="00B2617E">
            <w:pPr>
              <w:jc w:val="both"/>
              <w:rPr>
                <w:sz w:val="24"/>
                <w:szCs w:val="24"/>
                <w:highlight w:val="yellow"/>
              </w:rPr>
            </w:pPr>
            <w:r w:rsidRPr="00383D65">
              <w:rPr>
                <w:sz w:val="24"/>
                <w:szCs w:val="24"/>
              </w:rPr>
              <w:t>Служба государственной охраны объектов культурного наследия Ханты-Мансийского автономного округа - Югры (Госкультохрана Югры)</w:t>
            </w:r>
          </w:p>
        </w:tc>
        <w:tc>
          <w:tcPr>
            <w:tcW w:w="2700" w:type="dxa"/>
          </w:tcPr>
          <w:p w:rsidR="00BF2911" w:rsidRPr="00194F50" w:rsidRDefault="00BF2911" w:rsidP="00B2617E">
            <w:pPr>
              <w:jc w:val="both"/>
              <w:rPr>
                <w:sz w:val="24"/>
                <w:szCs w:val="24"/>
              </w:rPr>
            </w:pPr>
            <w:r w:rsidRPr="00194F50">
              <w:rPr>
                <w:sz w:val="24"/>
                <w:szCs w:val="24"/>
              </w:rPr>
              <w:t>628011, Тюменская область, Ханты-Мансийский автономный округ – Югра, г. Ханты-Мансийск, ул. Ленина, д. 40</w:t>
            </w:r>
          </w:p>
          <w:p w:rsidR="00BF2911" w:rsidRPr="00286BFC" w:rsidRDefault="00BF2911" w:rsidP="00B676FC">
            <w:pPr>
              <w:rPr>
                <w:sz w:val="24"/>
                <w:szCs w:val="24"/>
              </w:rPr>
            </w:pPr>
          </w:p>
        </w:tc>
        <w:tc>
          <w:tcPr>
            <w:tcW w:w="3888" w:type="dxa"/>
          </w:tcPr>
          <w:p w:rsidR="00BF2911" w:rsidRPr="00555AED" w:rsidRDefault="00BF2911" w:rsidP="00B2617E">
            <w:pPr>
              <w:rPr>
                <w:sz w:val="24"/>
                <w:szCs w:val="24"/>
              </w:rPr>
            </w:pPr>
            <w:r>
              <w:rPr>
                <w:sz w:val="24"/>
                <w:szCs w:val="24"/>
              </w:rPr>
              <w:t>Понедельник – пятница: 09-09-</w:t>
            </w:r>
            <w:r w:rsidRPr="00555AED">
              <w:rPr>
                <w:sz w:val="24"/>
                <w:szCs w:val="24"/>
              </w:rPr>
              <w:t>17.00</w:t>
            </w:r>
          </w:p>
          <w:p w:rsidR="00BF2911" w:rsidRPr="00555AED" w:rsidRDefault="00BF2911" w:rsidP="00B676FC">
            <w:pPr>
              <w:ind w:left="1692" w:hanging="1692"/>
              <w:rPr>
                <w:sz w:val="24"/>
                <w:szCs w:val="24"/>
              </w:rPr>
            </w:pPr>
            <w:r w:rsidRPr="00555AED">
              <w:rPr>
                <w:sz w:val="24"/>
                <w:szCs w:val="24"/>
              </w:rPr>
              <w:t>13.00-14.00 – перерыв на обед</w:t>
            </w:r>
          </w:p>
          <w:p w:rsidR="00BF2911" w:rsidRPr="00555AED" w:rsidRDefault="00BF2911" w:rsidP="00B676FC">
            <w:pPr>
              <w:ind w:left="1692" w:hanging="1692"/>
              <w:rPr>
                <w:sz w:val="24"/>
                <w:szCs w:val="24"/>
              </w:rPr>
            </w:pPr>
            <w:r w:rsidRPr="00555AED">
              <w:rPr>
                <w:sz w:val="24"/>
                <w:szCs w:val="24"/>
              </w:rPr>
              <w:t xml:space="preserve">Суббота, воскресенье – </w:t>
            </w:r>
          </w:p>
          <w:p w:rsidR="00BF2911" w:rsidRPr="00286BFC" w:rsidRDefault="00BF2911" w:rsidP="00B676FC">
            <w:pPr>
              <w:ind w:left="1692" w:hanging="1692"/>
              <w:rPr>
                <w:sz w:val="24"/>
                <w:szCs w:val="24"/>
              </w:rPr>
            </w:pPr>
            <w:r w:rsidRPr="00555AED">
              <w:rPr>
                <w:sz w:val="24"/>
                <w:szCs w:val="24"/>
              </w:rPr>
              <w:t>выходной</w:t>
            </w:r>
          </w:p>
        </w:tc>
        <w:tc>
          <w:tcPr>
            <w:tcW w:w="2160" w:type="dxa"/>
          </w:tcPr>
          <w:p w:rsidR="00BF2911" w:rsidRDefault="00BF2911" w:rsidP="00592AA1">
            <w:pPr>
              <w:jc w:val="center"/>
              <w:rPr>
                <w:sz w:val="24"/>
                <w:szCs w:val="24"/>
                <w:lang w:val="en-US"/>
              </w:rPr>
            </w:pPr>
            <w:r w:rsidRPr="00194F50">
              <w:rPr>
                <w:sz w:val="24"/>
                <w:szCs w:val="24"/>
              </w:rPr>
              <w:t>Телефон/факс:</w:t>
            </w:r>
          </w:p>
          <w:p w:rsidR="00BF2911" w:rsidRDefault="00BF2911" w:rsidP="00592AA1">
            <w:pPr>
              <w:jc w:val="center"/>
              <w:rPr>
                <w:sz w:val="24"/>
                <w:szCs w:val="24"/>
              </w:rPr>
            </w:pPr>
            <w:r>
              <w:rPr>
                <w:sz w:val="24"/>
                <w:szCs w:val="24"/>
              </w:rPr>
              <w:t>8</w:t>
            </w:r>
            <w:r w:rsidRPr="00194F50">
              <w:rPr>
                <w:sz w:val="24"/>
                <w:szCs w:val="24"/>
              </w:rPr>
              <w:t>(3467) 3</w:t>
            </w:r>
            <w:r>
              <w:rPr>
                <w:sz w:val="24"/>
                <w:szCs w:val="24"/>
              </w:rPr>
              <w:t>-</w:t>
            </w:r>
            <w:r w:rsidRPr="00194F50">
              <w:rPr>
                <w:sz w:val="24"/>
                <w:szCs w:val="24"/>
              </w:rPr>
              <w:t>01</w:t>
            </w:r>
            <w:r>
              <w:rPr>
                <w:sz w:val="24"/>
                <w:szCs w:val="24"/>
              </w:rPr>
              <w:t>-</w:t>
            </w:r>
            <w:r w:rsidRPr="00194F50">
              <w:rPr>
                <w:sz w:val="24"/>
                <w:szCs w:val="24"/>
              </w:rPr>
              <w:t xml:space="preserve">215, </w:t>
            </w:r>
          </w:p>
          <w:p w:rsidR="00BF2911" w:rsidRPr="00194F50" w:rsidRDefault="00BF2911" w:rsidP="00592AA1">
            <w:pPr>
              <w:jc w:val="center"/>
              <w:rPr>
                <w:sz w:val="24"/>
                <w:szCs w:val="24"/>
              </w:rPr>
            </w:pPr>
            <w:r w:rsidRPr="00194F50">
              <w:rPr>
                <w:sz w:val="24"/>
                <w:szCs w:val="24"/>
              </w:rPr>
              <w:t>3</w:t>
            </w:r>
            <w:r>
              <w:rPr>
                <w:sz w:val="24"/>
                <w:szCs w:val="24"/>
              </w:rPr>
              <w:t>-</w:t>
            </w:r>
            <w:r w:rsidRPr="00194F50">
              <w:rPr>
                <w:sz w:val="24"/>
                <w:szCs w:val="24"/>
              </w:rPr>
              <w:t>01</w:t>
            </w:r>
            <w:r>
              <w:rPr>
                <w:sz w:val="24"/>
                <w:szCs w:val="24"/>
              </w:rPr>
              <w:t>-</w:t>
            </w:r>
            <w:r w:rsidRPr="00194F50">
              <w:rPr>
                <w:sz w:val="24"/>
                <w:szCs w:val="24"/>
              </w:rPr>
              <w:t>219</w:t>
            </w:r>
          </w:p>
          <w:p w:rsidR="00BF2911" w:rsidRPr="00286BFC" w:rsidRDefault="00BF2911" w:rsidP="00B676FC">
            <w:pPr>
              <w:rPr>
                <w:sz w:val="24"/>
                <w:szCs w:val="24"/>
              </w:rPr>
            </w:pPr>
          </w:p>
        </w:tc>
        <w:tc>
          <w:tcPr>
            <w:tcW w:w="2844" w:type="dxa"/>
          </w:tcPr>
          <w:p w:rsidR="00BF2911" w:rsidRPr="00383D65" w:rsidRDefault="00BF2911" w:rsidP="00FC6345">
            <w:pPr>
              <w:jc w:val="center"/>
              <w:rPr>
                <w:sz w:val="24"/>
                <w:szCs w:val="24"/>
              </w:rPr>
            </w:pPr>
            <w:r>
              <w:rPr>
                <w:sz w:val="24"/>
                <w:szCs w:val="24"/>
              </w:rPr>
              <w:t>Сайт:</w:t>
            </w:r>
            <w:hyperlink r:id="rId14" w:history="1">
              <w:r w:rsidRPr="00383D65">
                <w:rPr>
                  <w:rStyle w:val="Hyperlink"/>
                  <w:lang w:val="en-US"/>
                </w:rPr>
                <w:t>h</w:t>
              </w:r>
              <w:r w:rsidRPr="00173386">
                <w:rPr>
                  <w:rStyle w:val="Hyperlink"/>
                  <w:sz w:val="24"/>
                  <w:szCs w:val="24"/>
                  <w:lang w:val="en-US"/>
                </w:rPr>
                <w:t>ttp</w:t>
              </w:r>
              <w:r w:rsidRPr="00173386">
                <w:rPr>
                  <w:rStyle w:val="Hyperlink"/>
                  <w:sz w:val="24"/>
                  <w:szCs w:val="24"/>
                </w:rPr>
                <w:t>://</w:t>
              </w:r>
              <w:r w:rsidRPr="00173386">
                <w:rPr>
                  <w:rStyle w:val="Hyperlink"/>
                  <w:sz w:val="24"/>
                  <w:szCs w:val="24"/>
                  <w:lang w:val="en-US"/>
                </w:rPr>
                <w:t>www</w:t>
              </w:r>
              <w:r w:rsidRPr="00173386">
                <w:rPr>
                  <w:rStyle w:val="Hyperlink"/>
                  <w:sz w:val="24"/>
                  <w:szCs w:val="24"/>
                </w:rPr>
                <w:t>.</w:t>
              </w:r>
              <w:r w:rsidRPr="00173386">
                <w:rPr>
                  <w:rStyle w:val="Hyperlink"/>
                  <w:sz w:val="24"/>
                  <w:szCs w:val="24"/>
                  <w:lang w:val="en-US"/>
                </w:rPr>
                <w:t>nasledie</w:t>
              </w:r>
              <w:r w:rsidRPr="00173386">
                <w:rPr>
                  <w:rStyle w:val="Hyperlink"/>
                  <w:sz w:val="24"/>
                  <w:szCs w:val="24"/>
                </w:rPr>
                <w:t>.</w:t>
              </w:r>
              <w:r w:rsidRPr="00173386">
                <w:rPr>
                  <w:rStyle w:val="Hyperlink"/>
                  <w:sz w:val="24"/>
                  <w:szCs w:val="24"/>
                  <w:lang w:val="en-US"/>
                </w:rPr>
                <w:t>admhmao</w:t>
              </w:r>
              <w:r w:rsidRPr="00173386">
                <w:rPr>
                  <w:rStyle w:val="Hyperlink"/>
                  <w:sz w:val="24"/>
                  <w:szCs w:val="24"/>
                </w:rPr>
                <w:t>.</w:t>
              </w:r>
              <w:r w:rsidRPr="00173386">
                <w:rPr>
                  <w:rStyle w:val="Hyperlink"/>
                  <w:sz w:val="24"/>
                  <w:szCs w:val="24"/>
                  <w:lang w:val="en-US"/>
                </w:rPr>
                <w:t>ru</w:t>
              </w:r>
              <w:r w:rsidRPr="00173386">
                <w:rPr>
                  <w:rStyle w:val="Hyperlink"/>
                  <w:sz w:val="24"/>
                  <w:szCs w:val="24"/>
                </w:rPr>
                <w:t>/</w:t>
              </w:r>
              <w:r w:rsidRPr="00173386">
                <w:rPr>
                  <w:rStyle w:val="Hyperlink"/>
                  <w:sz w:val="24"/>
                  <w:szCs w:val="24"/>
                  <w:lang w:val="en-US"/>
                </w:rPr>
                <w:t>wps</w:t>
              </w:r>
              <w:r w:rsidRPr="00173386">
                <w:rPr>
                  <w:rStyle w:val="Hyperlink"/>
                  <w:sz w:val="24"/>
                  <w:szCs w:val="24"/>
                </w:rPr>
                <w:t>/</w:t>
              </w:r>
              <w:r w:rsidRPr="00173386">
                <w:rPr>
                  <w:rStyle w:val="Hyperlink"/>
                  <w:sz w:val="24"/>
                  <w:szCs w:val="24"/>
                  <w:lang w:val="en-US"/>
                </w:rPr>
                <w:t>portal</w:t>
              </w:r>
              <w:r w:rsidRPr="00173386">
                <w:rPr>
                  <w:rStyle w:val="Hyperlink"/>
                  <w:sz w:val="24"/>
                  <w:szCs w:val="24"/>
                </w:rPr>
                <w:t>/</w:t>
              </w:r>
              <w:r w:rsidRPr="00173386">
                <w:rPr>
                  <w:rStyle w:val="Hyperlink"/>
                  <w:sz w:val="24"/>
                  <w:szCs w:val="24"/>
                  <w:lang w:val="en-US"/>
                </w:rPr>
                <w:t>cltr</w:t>
              </w:r>
              <w:r w:rsidRPr="00173386">
                <w:rPr>
                  <w:rStyle w:val="Hyperlink"/>
                  <w:sz w:val="24"/>
                  <w:szCs w:val="24"/>
                </w:rPr>
                <w:t>/</w:t>
              </w:r>
              <w:r w:rsidRPr="00173386">
                <w:rPr>
                  <w:rStyle w:val="Hyperlink"/>
                  <w:sz w:val="24"/>
                  <w:szCs w:val="24"/>
                  <w:lang w:val="en-US"/>
                </w:rPr>
                <w:t>home</w:t>
              </w:r>
            </w:hyperlink>
          </w:p>
          <w:p w:rsidR="00BF2911" w:rsidRPr="00885EC8" w:rsidRDefault="00BF2911" w:rsidP="00FC6345">
            <w:pPr>
              <w:jc w:val="center"/>
              <w:rPr>
                <w:color w:val="000000"/>
                <w:sz w:val="24"/>
                <w:szCs w:val="24"/>
              </w:rPr>
            </w:pPr>
            <w:r w:rsidRPr="00383D65">
              <w:rPr>
                <w:sz w:val="24"/>
                <w:szCs w:val="24"/>
                <w:lang w:val="en-US"/>
              </w:rPr>
              <w:t>E</w:t>
            </w:r>
            <w:r w:rsidRPr="00885EC8">
              <w:rPr>
                <w:sz w:val="24"/>
                <w:szCs w:val="24"/>
              </w:rPr>
              <w:t>-</w:t>
            </w:r>
            <w:r w:rsidRPr="00383D65">
              <w:rPr>
                <w:sz w:val="24"/>
                <w:szCs w:val="24"/>
                <w:lang w:val="en-US"/>
              </w:rPr>
              <w:t>mail</w:t>
            </w:r>
            <w:r w:rsidRPr="00885EC8">
              <w:rPr>
                <w:sz w:val="24"/>
                <w:szCs w:val="24"/>
              </w:rPr>
              <w:t>:</w:t>
            </w:r>
            <w:hyperlink r:id="rId15" w:history="1">
              <w:r w:rsidRPr="009C3555">
                <w:rPr>
                  <w:rStyle w:val="Hyperlink"/>
                  <w:sz w:val="24"/>
                  <w:szCs w:val="24"/>
                  <w:lang w:val="en-US"/>
                </w:rPr>
                <w:t>Nasledie</w:t>
              </w:r>
              <w:r w:rsidRPr="00885EC8">
                <w:rPr>
                  <w:rStyle w:val="Hyperlink"/>
                  <w:sz w:val="24"/>
                  <w:szCs w:val="24"/>
                </w:rPr>
                <w:t>@</w:t>
              </w:r>
              <w:r w:rsidRPr="009C3555">
                <w:rPr>
                  <w:rStyle w:val="Hyperlink"/>
                  <w:sz w:val="24"/>
                  <w:szCs w:val="24"/>
                  <w:lang w:val="en-US"/>
                </w:rPr>
                <w:t>admhmao</w:t>
              </w:r>
              <w:r w:rsidRPr="00885EC8">
                <w:rPr>
                  <w:rStyle w:val="Hyperlink"/>
                  <w:sz w:val="24"/>
                  <w:szCs w:val="24"/>
                </w:rPr>
                <w:t>.</w:t>
              </w:r>
              <w:r w:rsidRPr="009C3555">
                <w:rPr>
                  <w:rStyle w:val="Hyperlink"/>
                  <w:sz w:val="24"/>
                  <w:szCs w:val="24"/>
                  <w:lang w:val="en-US"/>
                </w:rPr>
                <w:t>ru</w:t>
              </w:r>
            </w:hyperlink>
          </w:p>
        </w:tc>
      </w:tr>
      <w:tr w:rsidR="00BF2911" w:rsidRPr="00334227">
        <w:tc>
          <w:tcPr>
            <w:tcW w:w="540" w:type="dxa"/>
          </w:tcPr>
          <w:p w:rsidR="00BF2911" w:rsidRDefault="00BF2911" w:rsidP="00B676FC">
            <w:pPr>
              <w:rPr>
                <w:sz w:val="24"/>
                <w:szCs w:val="24"/>
              </w:rPr>
            </w:pPr>
            <w:r>
              <w:rPr>
                <w:sz w:val="24"/>
                <w:szCs w:val="24"/>
              </w:rPr>
              <w:t>5.</w:t>
            </w:r>
          </w:p>
        </w:tc>
        <w:tc>
          <w:tcPr>
            <w:tcW w:w="3600" w:type="dxa"/>
          </w:tcPr>
          <w:p w:rsidR="00BF2911" w:rsidRPr="00383D65" w:rsidRDefault="00BF2911" w:rsidP="00B676FC">
            <w:pPr>
              <w:rPr>
                <w:sz w:val="24"/>
                <w:szCs w:val="24"/>
              </w:rPr>
            </w:pPr>
            <w:r w:rsidRPr="00EE57F8">
              <w:rPr>
                <w:sz w:val="24"/>
                <w:szCs w:val="24"/>
              </w:rPr>
              <w:t>Проектные организации – на усмотрение</w:t>
            </w:r>
            <w:r>
              <w:rPr>
                <w:sz w:val="24"/>
                <w:szCs w:val="24"/>
              </w:rPr>
              <w:t xml:space="preserve"> гражданина</w:t>
            </w:r>
          </w:p>
        </w:tc>
        <w:tc>
          <w:tcPr>
            <w:tcW w:w="2700" w:type="dxa"/>
          </w:tcPr>
          <w:p w:rsidR="00BF2911" w:rsidRPr="00194F50" w:rsidRDefault="00BF2911" w:rsidP="00B676FC">
            <w:pPr>
              <w:rPr>
                <w:sz w:val="24"/>
                <w:szCs w:val="24"/>
              </w:rPr>
            </w:pPr>
          </w:p>
        </w:tc>
        <w:tc>
          <w:tcPr>
            <w:tcW w:w="3888" w:type="dxa"/>
          </w:tcPr>
          <w:p w:rsidR="00BF2911" w:rsidRPr="00555AED" w:rsidRDefault="00BF2911" w:rsidP="00B676FC">
            <w:pPr>
              <w:ind w:left="1692" w:hanging="1692"/>
              <w:rPr>
                <w:sz w:val="24"/>
                <w:szCs w:val="24"/>
              </w:rPr>
            </w:pPr>
          </w:p>
        </w:tc>
        <w:tc>
          <w:tcPr>
            <w:tcW w:w="2160" w:type="dxa"/>
          </w:tcPr>
          <w:p w:rsidR="00BF2911" w:rsidRPr="00194F50" w:rsidRDefault="00BF2911" w:rsidP="00B676FC">
            <w:pPr>
              <w:rPr>
                <w:sz w:val="24"/>
                <w:szCs w:val="24"/>
              </w:rPr>
            </w:pPr>
          </w:p>
        </w:tc>
        <w:tc>
          <w:tcPr>
            <w:tcW w:w="2844" w:type="dxa"/>
          </w:tcPr>
          <w:p w:rsidR="00BF2911" w:rsidRDefault="00BF2911" w:rsidP="00B676FC">
            <w:pPr>
              <w:rPr>
                <w:sz w:val="24"/>
                <w:szCs w:val="24"/>
              </w:rPr>
            </w:pPr>
          </w:p>
        </w:tc>
      </w:tr>
    </w:tbl>
    <w:p w:rsidR="00BF2911" w:rsidRPr="00334227" w:rsidRDefault="00BF2911" w:rsidP="00FF5F83">
      <w:pPr>
        <w:widowControl w:val="0"/>
        <w:autoSpaceDE w:val="0"/>
        <w:autoSpaceDN w:val="0"/>
        <w:adjustRightInd w:val="0"/>
        <w:jc w:val="right"/>
        <w:outlineLvl w:val="1"/>
        <w:rPr>
          <w:sz w:val="24"/>
          <w:szCs w:val="24"/>
        </w:rPr>
        <w:sectPr w:rsidR="00BF2911" w:rsidRPr="00334227" w:rsidSect="003D73AC">
          <w:pgSz w:w="16838" w:h="11906" w:orient="landscape"/>
          <w:pgMar w:top="567" w:right="1134" w:bottom="1701" w:left="1134" w:header="709" w:footer="709" w:gutter="0"/>
          <w:cols w:space="708"/>
          <w:docGrid w:linePitch="360"/>
        </w:sectPr>
      </w:pPr>
    </w:p>
    <w:p w:rsidR="00BF2911" w:rsidRDefault="00BF2911" w:rsidP="00CE093F">
      <w:pPr>
        <w:ind w:left="5245"/>
        <w:jc w:val="right"/>
        <w:rPr>
          <w:sz w:val="24"/>
          <w:szCs w:val="24"/>
        </w:rPr>
      </w:pPr>
      <w:r>
        <w:rPr>
          <w:sz w:val="24"/>
          <w:szCs w:val="24"/>
        </w:rPr>
        <w:t xml:space="preserve">Приложение 3 </w:t>
      </w:r>
    </w:p>
    <w:p w:rsidR="00BF2911" w:rsidRDefault="00BF2911" w:rsidP="00CE093F">
      <w:pPr>
        <w:jc w:val="right"/>
        <w:rPr>
          <w:sz w:val="24"/>
          <w:szCs w:val="24"/>
        </w:rPr>
      </w:pPr>
      <w:r w:rsidRPr="00286BFC">
        <w:rPr>
          <w:sz w:val="24"/>
          <w:szCs w:val="24"/>
        </w:rPr>
        <w:t>к административному регламенту</w:t>
      </w:r>
    </w:p>
    <w:p w:rsidR="00BF2911" w:rsidRDefault="00BF2911" w:rsidP="00CE093F">
      <w:pPr>
        <w:jc w:val="right"/>
        <w:rPr>
          <w:sz w:val="24"/>
          <w:szCs w:val="24"/>
        </w:rPr>
      </w:pPr>
      <w:r w:rsidRPr="00286BFC">
        <w:rPr>
          <w:sz w:val="24"/>
          <w:szCs w:val="24"/>
        </w:rPr>
        <w:t xml:space="preserve"> предоставления муниципальной услуги </w:t>
      </w:r>
      <w:r w:rsidRPr="0013387A">
        <w:rPr>
          <w:sz w:val="24"/>
          <w:szCs w:val="24"/>
        </w:rPr>
        <w:t xml:space="preserve">«Прием заявлений </w:t>
      </w:r>
    </w:p>
    <w:p w:rsidR="00BF2911" w:rsidRDefault="00BF2911" w:rsidP="00CE093F">
      <w:pPr>
        <w:jc w:val="right"/>
        <w:rPr>
          <w:sz w:val="24"/>
          <w:szCs w:val="24"/>
        </w:rPr>
      </w:pPr>
      <w:r w:rsidRPr="0013387A">
        <w:rPr>
          <w:sz w:val="24"/>
          <w:szCs w:val="24"/>
        </w:rPr>
        <w:t xml:space="preserve">и выдача документов о согласовании переустройства </w:t>
      </w:r>
    </w:p>
    <w:p w:rsidR="00BF2911" w:rsidRDefault="00BF2911" w:rsidP="00CE093F">
      <w:pPr>
        <w:jc w:val="right"/>
        <w:rPr>
          <w:b/>
          <w:bCs/>
          <w:sz w:val="24"/>
          <w:szCs w:val="24"/>
        </w:rPr>
      </w:pPr>
      <w:r w:rsidRPr="0013387A">
        <w:rPr>
          <w:sz w:val="24"/>
          <w:szCs w:val="24"/>
        </w:rPr>
        <w:t>и (или) перепланировки жилого помещения</w:t>
      </w:r>
      <w:r>
        <w:rPr>
          <w:sz w:val="24"/>
          <w:szCs w:val="24"/>
        </w:rPr>
        <w:t>»</w:t>
      </w:r>
    </w:p>
    <w:p w:rsidR="00BF2911" w:rsidRPr="00286BFC" w:rsidRDefault="00BF2911" w:rsidP="00FF5F83">
      <w:pPr>
        <w:rPr>
          <w:sz w:val="24"/>
          <w:szCs w:val="24"/>
        </w:rPr>
      </w:pPr>
    </w:p>
    <w:p w:rsidR="00BF2911" w:rsidRPr="00286BFC" w:rsidRDefault="00BF2911" w:rsidP="00FF5F83">
      <w:pPr>
        <w:suppressAutoHyphens/>
        <w:autoSpaceDE w:val="0"/>
        <w:autoSpaceDN w:val="0"/>
        <w:adjustRightInd w:val="0"/>
        <w:jc w:val="center"/>
        <w:rPr>
          <w:sz w:val="24"/>
          <w:szCs w:val="24"/>
        </w:rPr>
      </w:pPr>
      <w:r w:rsidRPr="00286BFC">
        <w:rPr>
          <w:sz w:val="24"/>
          <w:szCs w:val="24"/>
        </w:rPr>
        <w:t xml:space="preserve">Расписка – уведомление </w:t>
      </w:r>
    </w:p>
    <w:p w:rsidR="00BF2911" w:rsidRPr="00286BFC" w:rsidRDefault="00BF2911" w:rsidP="00FF5F83">
      <w:pPr>
        <w:suppressAutoHyphens/>
        <w:autoSpaceDE w:val="0"/>
        <w:autoSpaceDN w:val="0"/>
        <w:adjustRightInd w:val="0"/>
        <w:rPr>
          <w:sz w:val="24"/>
          <w:szCs w:val="24"/>
        </w:rPr>
      </w:pPr>
      <w:r w:rsidRPr="00286BFC">
        <w:rPr>
          <w:sz w:val="24"/>
          <w:szCs w:val="24"/>
        </w:rPr>
        <w:t>____________________________________________________________________</w:t>
      </w: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r w:rsidRPr="00286BFC">
        <w:rPr>
          <w:sz w:val="24"/>
          <w:szCs w:val="24"/>
        </w:rPr>
        <w:t>Регистрационный N заявления _____________ дата _______</w:t>
      </w:r>
    </w:p>
    <w:p w:rsidR="00BF2911" w:rsidRPr="00286BFC" w:rsidRDefault="00BF2911" w:rsidP="00FF5F83">
      <w:pPr>
        <w:widowControl w:val="0"/>
        <w:suppressAutoHyphens/>
        <w:autoSpaceDE w:val="0"/>
        <w:autoSpaceDN w:val="0"/>
        <w:adjustRightInd w:val="0"/>
        <w:jc w:val="both"/>
        <w:rPr>
          <w:sz w:val="24"/>
          <w:szCs w:val="24"/>
        </w:rPr>
      </w:pPr>
    </w:p>
    <w:tbl>
      <w:tblPr>
        <w:tblW w:w="0" w:type="auto"/>
        <w:tblInd w:w="-68" w:type="dxa"/>
        <w:tblCellMar>
          <w:left w:w="70" w:type="dxa"/>
          <w:right w:w="70" w:type="dxa"/>
        </w:tblCellMar>
        <w:tblLook w:val="00A0"/>
      </w:tblPr>
      <w:tblGrid>
        <w:gridCol w:w="380"/>
        <w:gridCol w:w="6453"/>
        <w:gridCol w:w="1425"/>
        <w:gridCol w:w="1341"/>
      </w:tblGrid>
      <w:tr w:rsidR="00BF2911" w:rsidRPr="00286BFC">
        <w:trPr>
          <w:cantSplit/>
          <w:trHeight w:val="36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 xml:space="preserve">Количество </w:t>
            </w:r>
            <w:r w:rsidRPr="00286BFC">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Количество</w:t>
            </w:r>
            <w:r w:rsidRPr="00286BFC">
              <w:rPr>
                <w:sz w:val="24"/>
                <w:szCs w:val="24"/>
              </w:rPr>
              <w:br/>
              <w:t xml:space="preserve">листов  </w:t>
            </w:r>
          </w:p>
        </w:tc>
      </w:tr>
      <w:tr w:rsidR="00BF2911" w:rsidRPr="00286BFC">
        <w:trPr>
          <w:cantSplit/>
          <w:trHeight w:val="24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r w:rsidR="00BF2911" w:rsidRPr="00286BFC">
        <w:trPr>
          <w:cantSplit/>
          <w:trHeight w:val="48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i/>
                <w:iCs/>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r w:rsidR="00BF2911" w:rsidRPr="00286BFC">
        <w:trPr>
          <w:cantSplit/>
          <w:trHeight w:val="48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r w:rsidR="00BF2911" w:rsidRPr="00286BFC">
        <w:trPr>
          <w:cantSplit/>
          <w:trHeight w:val="48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r w:rsidR="00BF2911" w:rsidRPr="00286BFC">
        <w:trPr>
          <w:cantSplit/>
          <w:trHeight w:val="48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r w:rsidR="00BF2911" w:rsidRPr="00286BFC">
        <w:trPr>
          <w:cantSplit/>
          <w:trHeight w:val="480"/>
        </w:trPr>
        <w:tc>
          <w:tcPr>
            <w:tcW w:w="160"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r w:rsidRPr="00286BFC">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F2911" w:rsidRPr="00286BFC" w:rsidRDefault="00BF2911" w:rsidP="00B676FC">
            <w:pPr>
              <w:suppressAutoHyphens/>
              <w:autoSpaceDE w:val="0"/>
              <w:autoSpaceDN w:val="0"/>
              <w:adjustRightInd w:val="0"/>
              <w:rPr>
                <w:sz w:val="24"/>
                <w:szCs w:val="24"/>
              </w:rPr>
            </w:pPr>
          </w:p>
        </w:tc>
      </w:tr>
    </w:tbl>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r w:rsidRPr="00286BFC">
        <w:rPr>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BF2911" w:rsidRPr="00286BFC" w:rsidRDefault="00BF2911" w:rsidP="00FF5F83">
      <w:pPr>
        <w:suppressAutoHyphens/>
        <w:autoSpaceDE w:val="0"/>
        <w:autoSpaceDN w:val="0"/>
        <w:adjustRightInd w:val="0"/>
        <w:rPr>
          <w:sz w:val="24"/>
          <w:szCs w:val="24"/>
        </w:rPr>
      </w:pPr>
      <w:r w:rsidRPr="00286B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r w:rsidRPr="00286BFC">
        <w:rPr>
          <w:sz w:val="24"/>
          <w:szCs w:val="24"/>
        </w:rPr>
        <w:t>Принял ____________/__________________________ /____________ 20___ г.</w:t>
      </w: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r w:rsidRPr="00286BFC">
        <w:rPr>
          <w:sz w:val="24"/>
          <w:szCs w:val="24"/>
        </w:rPr>
        <w:t xml:space="preserve">                (подпись)    </w:t>
      </w:r>
      <w:r w:rsidRPr="00286BFC">
        <w:rPr>
          <w:sz w:val="24"/>
          <w:szCs w:val="24"/>
        </w:rPr>
        <w:tab/>
      </w:r>
      <w:r w:rsidRPr="00286BFC">
        <w:rPr>
          <w:sz w:val="24"/>
          <w:szCs w:val="24"/>
        </w:rPr>
        <w:tab/>
      </w:r>
      <w:r w:rsidRPr="00286BFC">
        <w:rPr>
          <w:sz w:val="24"/>
          <w:szCs w:val="24"/>
        </w:rPr>
        <w:tab/>
      </w:r>
      <w:r w:rsidRPr="00286BFC">
        <w:rPr>
          <w:sz w:val="24"/>
          <w:szCs w:val="24"/>
        </w:rPr>
        <w:tab/>
      </w:r>
      <w:r w:rsidRPr="00286BFC">
        <w:rPr>
          <w:sz w:val="24"/>
          <w:szCs w:val="24"/>
        </w:rPr>
        <w:tab/>
        <w:t xml:space="preserve"> (расшифровка подписи)</w:t>
      </w: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Default="00BF2911" w:rsidP="00FF5F83">
      <w:pPr>
        <w:suppressAutoHyphens/>
        <w:autoSpaceDE w:val="0"/>
        <w:autoSpaceDN w:val="0"/>
        <w:adjustRightInd w:val="0"/>
        <w:rPr>
          <w:sz w:val="24"/>
          <w:szCs w:val="24"/>
        </w:rPr>
      </w:pPr>
    </w:p>
    <w:p w:rsidR="00BF2911"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Pr="00286BFC" w:rsidRDefault="00BF2911" w:rsidP="00FF5F83">
      <w:pPr>
        <w:suppressAutoHyphens/>
        <w:autoSpaceDE w:val="0"/>
        <w:autoSpaceDN w:val="0"/>
        <w:adjustRightInd w:val="0"/>
        <w:rPr>
          <w:sz w:val="24"/>
          <w:szCs w:val="24"/>
        </w:rPr>
      </w:pPr>
    </w:p>
    <w:p w:rsidR="00BF2911" w:rsidRDefault="00BF2911" w:rsidP="00FF5F83">
      <w:pPr>
        <w:ind w:left="5245"/>
        <w:jc w:val="both"/>
        <w:rPr>
          <w:sz w:val="24"/>
          <w:szCs w:val="24"/>
        </w:rPr>
      </w:pPr>
    </w:p>
    <w:p w:rsidR="00BF2911" w:rsidRDefault="00BF2911" w:rsidP="00CE093F">
      <w:pPr>
        <w:rPr>
          <w:sz w:val="24"/>
          <w:szCs w:val="24"/>
        </w:rPr>
      </w:pPr>
    </w:p>
    <w:p w:rsidR="00BF2911" w:rsidRDefault="00BF2911" w:rsidP="00CE093F">
      <w:pPr>
        <w:jc w:val="right"/>
        <w:rPr>
          <w:sz w:val="24"/>
          <w:szCs w:val="24"/>
        </w:rPr>
      </w:pPr>
      <w:r>
        <w:rPr>
          <w:sz w:val="24"/>
          <w:szCs w:val="24"/>
        </w:rPr>
        <w:t xml:space="preserve">Приложение 4 </w:t>
      </w:r>
    </w:p>
    <w:p w:rsidR="00BF2911" w:rsidRDefault="00BF2911" w:rsidP="00CE093F">
      <w:pPr>
        <w:jc w:val="right"/>
        <w:rPr>
          <w:sz w:val="24"/>
          <w:szCs w:val="24"/>
        </w:rPr>
      </w:pPr>
      <w:r w:rsidRPr="00286BFC">
        <w:rPr>
          <w:sz w:val="24"/>
          <w:szCs w:val="24"/>
        </w:rPr>
        <w:t>к административному регламенту</w:t>
      </w:r>
    </w:p>
    <w:p w:rsidR="00BF2911" w:rsidRDefault="00BF2911" w:rsidP="00CE093F">
      <w:pPr>
        <w:jc w:val="right"/>
        <w:rPr>
          <w:sz w:val="24"/>
          <w:szCs w:val="24"/>
        </w:rPr>
      </w:pPr>
      <w:r w:rsidRPr="00286BFC">
        <w:rPr>
          <w:sz w:val="24"/>
          <w:szCs w:val="24"/>
        </w:rPr>
        <w:t xml:space="preserve"> предоставления муниципальной услуги </w:t>
      </w:r>
      <w:r w:rsidRPr="0013387A">
        <w:rPr>
          <w:sz w:val="24"/>
          <w:szCs w:val="24"/>
        </w:rPr>
        <w:t xml:space="preserve">«Прием заявлений </w:t>
      </w:r>
    </w:p>
    <w:p w:rsidR="00BF2911" w:rsidRDefault="00BF2911" w:rsidP="00CE093F">
      <w:pPr>
        <w:jc w:val="right"/>
        <w:rPr>
          <w:sz w:val="24"/>
          <w:szCs w:val="24"/>
        </w:rPr>
      </w:pPr>
      <w:r w:rsidRPr="0013387A">
        <w:rPr>
          <w:sz w:val="24"/>
          <w:szCs w:val="24"/>
        </w:rPr>
        <w:t xml:space="preserve">и выдача документов о согласовании переустройства </w:t>
      </w:r>
    </w:p>
    <w:p w:rsidR="00BF2911" w:rsidRDefault="00BF2911" w:rsidP="00CE093F">
      <w:pPr>
        <w:jc w:val="right"/>
        <w:rPr>
          <w:b/>
          <w:bCs/>
          <w:sz w:val="24"/>
          <w:szCs w:val="24"/>
        </w:rPr>
      </w:pPr>
      <w:r w:rsidRPr="0013387A">
        <w:rPr>
          <w:sz w:val="24"/>
          <w:szCs w:val="24"/>
        </w:rPr>
        <w:t>и (или) перепланировки жилого помещения</w:t>
      </w:r>
      <w:r>
        <w:rPr>
          <w:sz w:val="24"/>
          <w:szCs w:val="24"/>
        </w:rPr>
        <w:t>»</w:t>
      </w:r>
    </w:p>
    <w:p w:rsidR="00BF2911" w:rsidRPr="00286BFC" w:rsidRDefault="00BF2911" w:rsidP="00CE093F">
      <w:pPr>
        <w:rPr>
          <w:sz w:val="24"/>
          <w:szCs w:val="24"/>
        </w:rPr>
      </w:pPr>
    </w:p>
    <w:p w:rsidR="00BF2911" w:rsidRDefault="00BF2911" w:rsidP="00FF5F83">
      <w:pPr>
        <w:autoSpaceDE w:val="0"/>
        <w:autoSpaceDN w:val="0"/>
        <w:jc w:val="right"/>
        <w:rPr>
          <w:sz w:val="16"/>
          <w:szCs w:val="16"/>
        </w:rPr>
      </w:pPr>
    </w:p>
    <w:p w:rsidR="00BF2911" w:rsidRPr="00A12E96" w:rsidRDefault="00BF2911" w:rsidP="00FF5F83">
      <w:pPr>
        <w:autoSpaceDE w:val="0"/>
        <w:autoSpaceDN w:val="0"/>
        <w:jc w:val="right"/>
        <w:rPr>
          <w:sz w:val="16"/>
          <w:szCs w:val="16"/>
        </w:rPr>
      </w:pPr>
      <w:r w:rsidRPr="00A12E96">
        <w:rPr>
          <w:sz w:val="16"/>
          <w:szCs w:val="16"/>
        </w:rPr>
        <w:t>Утв. постановлением</w:t>
      </w:r>
      <w:r w:rsidRPr="00A12E96">
        <w:rPr>
          <w:sz w:val="16"/>
          <w:szCs w:val="16"/>
        </w:rPr>
        <w:br/>
        <w:t>Правительства Российской Федерации</w:t>
      </w:r>
    </w:p>
    <w:p w:rsidR="00BF2911" w:rsidRDefault="00BF2911" w:rsidP="00FF5F83">
      <w:pPr>
        <w:autoSpaceDE w:val="0"/>
        <w:autoSpaceDN w:val="0"/>
        <w:ind w:left="4990"/>
        <w:jc w:val="right"/>
        <w:rPr>
          <w:sz w:val="16"/>
          <w:szCs w:val="16"/>
        </w:rPr>
      </w:pPr>
      <w:r w:rsidRPr="00A12E96">
        <w:rPr>
          <w:sz w:val="16"/>
          <w:szCs w:val="16"/>
        </w:rPr>
        <w:t>от 28 апреля 2005 г. № 266</w:t>
      </w:r>
    </w:p>
    <w:p w:rsidR="00BF2911" w:rsidRDefault="00BF2911" w:rsidP="00FF5F83">
      <w:pPr>
        <w:autoSpaceDE w:val="0"/>
        <w:autoSpaceDN w:val="0"/>
        <w:ind w:left="4990"/>
        <w:jc w:val="right"/>
      </w:pPr>
      <w:r w:rsidRPr="00A12E96">
        <w:rPr>
          <w:i/>
          <w:iCs/>
          <w:sz w:val="16"/>
          <w:szCs w:val="16"/>
        </w:rPr>
        <w:t>(в ред. от 21 сентября 2005 г.)</w:t>
      </w:r>
    </w:p>
    <w:p w:rsidR="00BF2911" w:rsidRPr="006B2158" w:rsidRDefault="00BF2911" w:rsidP="00FF5F83">
      <w:pPr>
        <w:autoSpaceDE w:val="0"/>
        <w:autoSpaceDN w:val="0"/>
      </w:pPr>
      <w:r w:rsidRPr="006B2158">
        <w:t>(Бланк органа,</w:t>
      </w:r>
      <w:r w:rsidRPr="006B2158">
        <w:br/>
        <w:t>осуществляющего</w:t>
      </w:r>
      <w:r w:rsidRPr="006B2158">
        <w:br/>
        <w:t>согласование)</w:t>
      </w:r>
    </w:p>
    <w:p w:rsidR="00BF2911" w:rsidRPr="006B2158" w:rsidRDefault="00BF2911" w:rsidP="00FF5F83">
      <w:pPr>
        <w:autoSpaceDE w:val="0"/>
        <w:autoSpaceDN w:val="0"/>
        <w:rPr>
          <w:sz w:val="28"/>
          <w:szCs w:val="28"/>
        </w:rPr>
      </w:pPr>
    </w:p>
    <w:p w:rsidR="00BF2911" w:rsidRPr="006B2158" w:rsidRDefault="00BF2911" w:rsidP="00FF5F83">
      <w:pPr>
        <w:autoSpaceDE w:val="0"/>
        <w:autoSpaceDN w:val="0"/>
        <w:jc w:val="center"/>
        <w:rPr>
          <w:b/>
          <w:bCs/>
          <w:sz w:val="24"/>
          <w:szCs w:val="24"/>
        </w:rPr>
      </w:pPr>
      <w:r w:rsidRPr="006B2158">
        <w:rPr>
          <w:b/>
          <w:bCs/>
          <w:spacing w:val="60"/>
          <w:sz w:val="24"/>
          <w:szCs w:val="24"/>
        </w:rPr>
        <w:t>Решение</w:t>
      </w:r>
      <w:r w:rsidRPr="006B2158">
        <w:rPr>
          <w:b/>
          <w:bCs/>
          <w:spacing w:val="60"/>
          <w:sz w:val="24"/>
          <w:szCs w:val="24"/>
        </w:rPr>
        <w:br/>
      </w:r>
      <w:r w:rsidRPr="006B2158">
        <w:rPr>
          <w:b/>
          <w:bCs/>
          <w:sz w:val="24"/>
          <w:szCs w:val="24"/>
        </w:rPr>
        <w:t>о согласовании переустройства</w:t>
      </w:r>
      <w:r w:rsidRPr="006B2158">
        <w:rPr>
          <w:b/>
          <w:bCs/>
          <w:sz w:val="24"/>
          <w:szCs w:val="24"/>
        </w:rPr>
        <w:br/>
        <w:t>и (или) перепланировки жилого помещения</w:t>
      </w:r>
    </w:p>
    <w:p w:rsidR="00BF2911" w:rsidRPr="006B2158" w:rsidRDefault="00BF2911" w:rsidP="00FF5F83">
      <w:pPr>
        <w:autoSpaceDE w:val="0"/>
        <w:autoSpaceDN w:val="0"/>
        <w:rPr>
          <w:sz w:val="28"/>
          <w:szCs w:val="28"/>
        </w:rPr>
      </w:pPr>
    </w:p>
    <w:tbl>
      <w:tblPr>
        <w:tblW w:w="9645" w:type="dxa"/>
        <w:tblInd w:w="2" w:type="dxa"/>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BF2911" w:rsidRPr="006B2158">
        <w:trPr>
          <w:gridAfter w:val="1"/>
          <w:wAfter w:w="14" w:type="dxa"/>
        </w:trPr>
        <w:tc>
          <w:tcPr>
            <w:tcW w:w="2800" w:type="dxa"/>
            <w:gridSpan w:val="4"/>
            <w:vAlign w:val="bottom"/>
          </w:tcPr>
          <w:p w:rsidR="00BF2911" w:rsidRPr="006B2158" w:rsidRDefault="00BF2911" w:rsidP="00B676FC">
            <w:pPr>
              <w:autoSpaceDE w:val="0"/>
              <w:autoSpaceDN w:val="0"/>
              <w:rPr>
                <w:sz w:val="24"/>
                <w:szCs w:val="24"/>
              </w:rPr>
            </w:pPr>
            <w:r w:rsidRPr="006B2158">
              <w:rPr>
                <w:sz w:val="24"/>
                <w:szCs w:val="24"/>
              </w:rPr>
              <w:t>В связи с обращением</w:t>
            </w:r>
          </w:p>
        </w:tc>
        <w:tc>
          <w:tcPr>
            <w:tcW w:w="6831" w:type="dxa"/>
            <w:gridSpan w:val="5"/>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rPr>
          <w:gridAfter w:val="1"/>
          <w:wAfter w:w="14" w:type="dxa"/>
        </w:trPr>
        <w:tc>
          <w:tcPr>
            <w:tcW w:w="2800" w:type="dxa"/>
            <w:gridSpan w:val="4"/>
          </w:tcPr>
          <w:p w:rsidR="00BF2911" w:rsidRPr="006B2158" w:rsidRDefault="00BF2911" w:rsidP="00B676FC">
            <w:pPr>
              <w:autoSpaceDE w:val="0"/>
              <w:autoSpaceDN w:val="0"/>
            </w:pPr>
          </w:p>
        </w:tc>
        <w:tc>
          <w:tcPr>
            <w:tcW w:w="6831" w:type="dxa"/>
            <w:gridSpan w:val="5"/>
            <w:tcBorders>
              <w:top w:val="single" w:sz="4" w:space="0" w:color="auto"/>
            </w:tcBorders>
          </w:tcPr>
          <w:p w:rsidR="00BF2911" w:rsidRPr="006B2158" w:rsidRDefault="00BF2911" w:rsidP="00B676FC">
            <w:pPr>
              <w:autoSpaceDE w:val="0"/>
              <w:autoSpaceDN w:val="0"/>
              <w:jc w:val="center"/>
            </w:pPr>
            <w:r w:rsidRPr="006B2158">
              <w:t>(Ф. И. О. физического лица, наименование юридического лица — заявителя)</w:t>
            </w:r>
          </w:p>
        </w:tc>
      </w:tr>
      <w:tr w:rsidR="00BF2911" w:rsidRPr="006B2158">
        <w:trPr>
          <w:gridAfter w:val="1"/>
          <w:wAfter w:w="14" w:type="dxa"/>
        </w:trPr>
        <w:tc>
          <w:tcPr>
            <w:tcW w:w="2730" w:type="dxa"/>
            <w:gridSpan w:val="3"/>
            <w:vAlign w:val="bottom"/>
          </w:tcPr>
          <w:p w:rsidR="00BF2911" w:rsidRPr="006B2158" w:rsidRDefault="00BF2911" w:rsidP="00B676FC">
            <w:pPr>
              <w:autoSpaceDE w:val="0"/>
              <w:autoSpaceDN w:val="0"/>
              <w:rPr>
                <w:sz w:val="24"/>
                <w:szCs w:val="24"/>
              </w:rPr>
            </w:pPr>
            <w:r w:rsidRPr="006B2158">
              <w:rPr>
                <w:sz w:val="24"/>
                <w:szCs w:val="24"/>
              </w:rPr>
              <w:t>о намерении провести</w:t>
            </w:r>
          </w:p>
        </w:tc>
        <w:tc>
          <w:tcPr>
            <w:tcW w:w="4913" w:type="dxa"/>
            <w:gridSpan w:val="4"/>
            <w:tcBorders>
              <w:bottom w:val="single" w:sz="4" w:space="0" w:color="auto"/>
            </w:tcBorders>
            <w:vAlign w:val="bottom"/>
          </w:tcPr>
          <w:p w:rsidR="00BF2911" w:rsidRPr="006B2158" w:rsidRDefault="00BF2911" w:rsidP="00B676FC">
            <w:pPr>
              <w:autoSpaceDE w:val="0"/>
              <w:autoSpaceDN w:val="0"/>
              <w:rPr>
                <w:sz w:val="24"/>
                <w:szCs w:val="24"/>
              </w:rPr>
            </w:pPr>
            <w:r w:rsidRPr="006B2158">
              <w:rPr>
                <w:sz w:val="24"/>
                <w:szCs w:val="24"/>
              </w:rPr>
              <w:t>переустройство и (или) перепланировку</w:t>
            </w:r>
          </w:p>
        </w:tc>
        <w:tc>
          <w:tcPr>
            <w:tcW w:w="1988" w:type="dxa"/>
            <w:gridSpan w:val="2"/>
            <w:vAlign w:val="bottom"/>
          </w:tcPr>
          <w:p w:rsidR="00BF2911" w:rsidRPr="006B2158" w:rsidRDefault="00BF2911" w:rsidP="00B676FC">
            <w:pPr>
              <w:autoSpaceDE w:val="0"/>
              <w:autoSpaceDN w:val="0"/>
              <w:jc w:val="both"/>
              <w:rPr>
                <w:sz w:val="24"/>
                <w:szCs w:val="24"/>
              </w:rPr>
            </w:pPr>
            <w:r w:rsidRPr="006B2158">
              <w:rPr>
                <w:sz w:val="24"/>
                <w:szCs w:val="24"/>
              </w:rPr>
              <w:t>жилых помещений</w:t>
            </w:r>
          </w:p>
        </w:tc>
      </w:tr>
      <w:tr w:rsidR="00BF2911" w:rsidRPr="006B2158">
        <w:trPr>
          <w:gridAfter w:val="1"/>
          <w:wAfter w:w="14" w:type="dxa"/>
        </w:trPr>
        <w:tc>
          <w:tcPr>
            <w:tcW w:w="2730" w:type="dxa"/>
            <w:gridSpan w:val="3"/>
          </w:tcPr>
          <w:p w:rsidR="00BF2911" w:rsidRPr="006B2158" w:rsidRDefault="00BF2911" w:rsidP="00B676FC">
            <w:pPr>
              <w:autoSpaceDE w:val="0"/>
              <w:autoSpaceDN w:val="0"/>
            </w:pPr>
          </w:p>
        </w:tc>
        <w:tc>
          <w:tcPr>
            <w:tcW w:w="4913" w:type="dxa"/>
            <w:gridSpan w:val="4"/>
            <w:tcBorders>
              <w:top w:val="single" w:sz="4" w:space="0" w:color="auto"/>
            </w:tcBorders>
          </w:tcPr>
          <w:p w:rsidR="00BF2911" w:rsidRPr="006B2158" w:rsidRDefault="00BF2911" w:rsidP="00B676FC">
            <w:pPr>
              <w:autoSpaceDE w:val="0"/>
              <w:autoSpaceDN w:val="0"/>
              <w:jc w:val="center"/>
            </w:pPr>
            <w:r w:rsidRPr="006B2158">
              <w:t>(ненужное зачеркнуть)</w:t>
            </w:r>
          </w:p>
        </w:tc>
        <w:tc>
          <w:tcPr>
            <w:tcW w:w="1988" w:type="dxa"/>
            <w:gridSpan w:val="2"/>
          </w:tcPr>
          <w:p w:rsidR="00BF2911" w:rsidRPr="006B2158" w:rsidRDefault="00BF2911" w:rsidP="00B676FC">
            <w:pPr>
              <w:autoSpaceDE w:val="0"/>
              <w:autoSpaceDN w:val="0"/>
              <w:jc w:val="center"/>
            </w:pPr>
          </w:p>
        </w:tc>
      </w:tr>
      <w:tr w:rsidR="00BF2911" w:rsidRPr="006B2158">
        <w:tc>
          <w:tcPr>
            <w:tcW w:w="1876" w:type="dxa"/>
            <w:gridSpan w:val="2"/>
            <w:vAlign w:val="bottom"/>
          </w:tcPr>
          <w:p w:rsidR="00BF2911" w:rsidRPr="006B2158" w:rsidRDefault="00BF2911" w:rsidP="00B676FC">
            <w:pPr>
              <w:autoSpaceDE w:val="0"/>
              <w:autoSpaceDN w:val="0"/>
              <w:rPr>
                <w:sz w:val="24"/>
                <w:szCs w:val="24"/>
              </w:rPr>
            </w:pPr>
            <w:r w:rsidRPr="006B2158">
              <w:rPr>
                <w:sz w:val="24"/>
                <w:szCs w:val="24"/>
              </w:rPr>
              <w:t>по адресу:</w:t>
            </w:r>
          </w:p>
        </w:tc>
        <w:tc>
          <w:tcPr>
            <w:tcW w:w="7769" w:type="dxa"/>
            <w:gridSpan w:val="8"/>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5103" w:type="dxa"/>
            <w:gridSpan w:val="5"/>
            <w:tcBorders>
              <w:bottom w:val="single" w:sz="4" w:space="0" w:color="auto"/>
            </w:tcBorders>
            <w:vAlign w:val="bottom"/>
          </w:tcPr>
          <w:p w:rsidR="00BF2911" w:rsidRPr="006B2158" w:rsidRDefault="00BF2911" w:rsidP="00B676FC">
            <w:pPr>
              <w:autoSpaceDE w:val="0"/>
              <w:autoSpaceDN w:val="0"/>
              <w:jc w:val="center"/>
              <w:rPr>
                <w:sz w:val="28"/>
                <w:szCs w:val="28"/>
              </w:rPr>
            </w:pPr>
          </w:p>
        </w:tc>
        <w:tc>
          <w:tcPr>
            <w:tcW w:w="217" w:type="dxa"/>
            <w:vAlign w:val="bottom"/>
          </w:tcPr>
          <w:p w:rsidR="00BF2911" w:rsidRPr="006B2158" w:rsidRDefault="00BF2911" w:rsidP="00B676FC">
            <w:pPr>
              <w:autoSpaceDE w:val="0"/>
              <w:autoSpaceDN w:val="0"/>
              <w:rPr>
                <w:sz w:val="28"/>
                <w:szCs w:val="28"/>
              </w:rPr>
            </w:pPr>
            <w:r w:rsidRPr="006B2158">
              <w:rPr>
                <w:sz w:val="28"/>
                <w:szCs w:val="28"/>
              </w:rPr>
              <w:t>,</w:t>
            </w:r>
          </w:p>
        </w:tc>
        <w:tc>
          <w:tcPr>
            <w:tcW w:w="4325" w:type="dxa"/>
            <w:gridSpan w:val="4"/>
            <w:tcBorders>
              <w:bottom w:val="single" w:sz="4" w:space="0" w:color="auto"/>
            </w:tcBorders>
            <w:vAlign w:val="bottom"/>
          </w:tcPr>
          <w:p w:rsidR="00BF2911" w:rsidRPr="006B2158" w:rsidRDefault="00BF2911" w:rsidP="00B676FC">
            <w:pPr>
              <w:autoSpaceDE w:val="0"/>
              <w:autoSpaceDN w:val="0"/>
              <w:ind w:left="57"/>
              <w:jc w:val="center"/>
              <w:rPr>
                <w:sz w:val="24"/>
                <w:szCs w:val="24"/>
              </w:rPr>
            </w:pPr>
            <w:r w:rsidRPr="006B2158">
              <w:rPr>
                <w:sz w:val="24"/>
                <w:szCs w:val="24"/>
              </w:rPr>
              <w:t>занимаемых (принадлежащих)</w:t>
            </w:r>
          </w:p>
        </w:tc>
      </w:tr>
      <w:tr w:rsidR="00BF2911" w:rsidRPr="006B2158">
        <w:tc>
          <w:tcPr>
            <w:tcW w:w="5103" w:type="dxa"/>
            <w:gridSpan w:val="5"/>
            <w:tcBorders>
              <w:top w:val="single" w:sz="4" w:space="0" w:color="auto"/>
            </w:tcBorders>
          </w:tcPr>
          <w:p w:rsidR="00BF2911" w:rsidRPr="006B2158" w:rsidRDefault="00BF2911" w:rsidP="00B676FC">
            <w:pPr>
              <w:autoSpaceDE w:val="0"/>
              <w:autoSpaceDN w:val="0"/>
              <w:jc w:val="center"/>
            </w:pPr>
          </w:p>
        </w:tc>
        <w:tc>
          <w:tcPr>
            <w:tcW w:w="217" w:type="dxa"/>
            <w:tcBorders>
              <w:left w:val="nil"/>
            </w:tcBorders>
          </w:tcPr>
          <w:p w:rsidR="00BF2911" w:rsidRPr="006B2158" w:rsidRDefault="00BF2911" w:rsidP="00B676FC">
            <w:pPr>
              <w:autoSpaceDE w:val="0"/>
              <w:autoSpaceDN w:val="0"/>
              <w:jc w:val="center"/>
            </w:pPr>
          </w:p>
        </w:tc>
        <w:tc>
          <w:tcPr>
            <w:tcW w:w="4325" w:type="dxa"/>
            <w:gridSpan w:val="4"/>
            <w:tcBorders>
              <w:top w:val="single" w:sz="4" w:space="0" w:color="auto"/>
              <w:left w:val="nil"/>
            </w:tcBorders>
          </w:tcPr>
          <w:p w:rsidR="00BF2911" w:rsidRPr="006B2158" w:rsidRDefault="00BF2911" w:rsidP="00B676FC">
            <w:pPr>
              <w:autoSpaceDE w:val="0"/>
              <w:autoSpaceDN w:val="0"/>
              <w:jc w:val="center"/>
            </w:pPr>
            <w:r w:rsidRPr="006B2158">
              <w:t>(ненужное зачеркнуть)</w:t>
            </w:r>
          </w:p>
        </w:tc>
      </w:tr>
      <w:tr w:rsidR="00BF2911" w:rsidRPr="006B2158">
        <w:tc>
          <w:tcPr>
            <w:tcW w:w="1764" w:type="dxa"/>
            <w:vAlign w:val="bottom"/>
          </w:tcPr>
          <w:p w:rsidR="00BF2911" w:rsidRPr="006B2158" w:rsidRDefault="00BF2911" w:rsidP="00B676FC">
            <w:pPr>
              <w:autoSpaceDE w:val="0"/>
              <w:autoSpaceDN w:val="0"/>
              <w:rPr>
                <w:sz w:val="28"/>
                <w:szCs w:val="28"/>
              </w:rPr>
            </w:pPr>
            <w:r w:rsidRPr="006B2158">
              <w:rPr>
                <w:sz w:val="24"/>
                <w:szCs w:val="24"/>
              </w:rPr>
              <w:t>на основании</w:t>
            </w:r>
            <w:r w:rsidRPr="006B2158">
              <w:rPr>
                <w:sz w:val="28"/>
                <w:szCs w:val="28"/>
              </w:rPr>
              <w:t>:</w:t>
            </w:r>
          </w:p>
        </w:tc>
        <w:tc>
          <w:tcPr>
            <w:tcW w:w="7881" w:type="dxa"/>
            <w:gridSpan w:val="9"/>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1764" w:type="dxa"/>
            <w:vAlign w:val="bottom"/>
          </w:tcPr>
          <w:p w:rsidR="00BF2911" w:rsidRPr="006B2158" w:rsidRDefault="00BF2911" w:rsidP="00B676FC">
            <w:pPr>
              <w:autoSpaceDE w:val="0"/>
              <w:autoSpaceDN w:val="0"/>
              <w:jc w:val="center"/>
            </w:pPr>
          </w:p>
        </w:tc>
        <w:tc>
          <w:tcPr>
            <w:tcW w:w="7881" w:type="dxa"/>
            <w:gridSpan w:val="9"/>
            <w:tcBorders>
              <w:top w:val="single" w:sz="4" w:space="0" w:color="auto"/>
            </w:tcBorders>
          </w:tcPr>
          <w:p w:rsidR="00BF2911" w:rsidRPr="006B2158" w:rsidRDefault="00BF2911" w:rsidP="00B676FC">
            <w:pPr>
              <w:autoSpaceDE w:val="0"/>
              <w:autoSpaceDN w:val="0"/>
              <w:jc w:val="center"/>
            </w:pPr>
            <w:r w:rsidRPr="006B2158">
              <w:t>(вид и реквизиты правоустанавливающего документа на</w:t>
            </w:r>
          </w:p>
        </w:tc>
      </w:tr>
      <w:tr w:rsidR="00BF2911" w:rsidRPr="006B2158">
        <w:tc>
          <w:tcPr>
            <w:tcW w:w="9519" w:type="dxa"/>
            <w:gridSpan w:val="8"/>
            <w:tcBorders>
              <w:bottom w:val="single" w:sz="4" w:space="0" w:color="auto"/>
            </w:tcBorders>
            <w:vAlign w:val="bottom"/>
          </w:tcPr>
          <w:p w:rsidR="00BF2911" w:rsidRPr="006B2158" w:rsidRDefault="00BF2911" w:rsidP="00B676FC">
            <w:pPr>
              <w:autoSpaceDE w:val="0"/>
              <w:autoSpaceDN w:val="0"/>
              <w:jc w:val="center"/>
              <w:rPr>
                <w:sz w:val="28"/>
                <w:szCs w:val="28"/>
              </w:rPr>
            </w:pPr>
          </w:p>
        </w:tc>
        <w:tc>
          <w:tcPr>
            <w:tcW w:w="126" w:type="dxa"/>
            <w:gridSpan w:val="2"/>
            <w:vAlign w:val="bottom"/>
          </w:tcPr>
          <w:p w:rsidR="00BF2911" w:rsidRPr="006B2158" w:rsidRDefault="00BF2911" w:rsidP="00B676FC">
            <w:pPr>
              <w:autoSpaceDE w:val="0"/>
              <w:autoSpaceDN w:val="0"/>
              <w:rPr>
                <w:sz w:val="28"/>
                <w:szCs w:val="28"/>
              </w:rPr>
            </w:pPr>
            <w:r w:rsidRPr="006B2158">
              <w:rPr>
                <w:sz w:val="28"/>
                <w:szCs w:val="28"/>
              </w:rPr>
              <w:t>,</w:t>
            </w:r>
          </w:p>
        </w:tc>
      </w:tr>
      <w:tr w:rsidR="00BF2911" w:rsidRPr="006B2158">
        <w:tc>
          <w:tcPr>
            <w:tcW w:w="9519" w:type="dxa"/>
            <w:gridSpan w:val="8"/>
          </w:tcPr>
          <w:p w:rsidR="00BF2911" w:rsidRPr="006B2158" w:rsidRDefault="00BF2911" w:rsidP="00B676FC">
            <w:pPr>
              <w:autoSpaceDE w:val="0"/>
              <w:autoSpaceDN w:val="0"/>
              <w:jc w:val="center"/>
            </w:pPr>
            <w:r w:rsidRPr="006B2158">
              <w:t>переустраиваемое и (или) перепланируемое жилое помещение)</w:t>
            </w:r>
          </w:p>
        </w:tc>
        <w:tc>
          <w:tcPr>
            <w:tcW w:w="126" w:type="dxa"/>
            <w:gridSpan w:val="2"/>
            <w:vAlign w:val="bottom"/>
          </w:tcPr>
          <w:p w:rsidR="00BF2911" w:rsidRPr="006B2158" w:rsidRDefault="00BF2911" w:rsidP="00B676FC">
            <w:pPr>
              <w:autoSpaceDE w:val="0"/>
              <w:autoSpaceDN w:val="0"/>
            </w:pPr>
          </w:p>
        </w:tc>
      </w:tr>
    </w:tbl>
    <w:p w:rsidR="00BF2911" w:rsidRPr="006B2158" w:rsidRDefault="00BF2911" w:rsidP="00FF5F83">
      <w:pPr>
        <w:autoSpaceDE w:val="0"/>
        <w:autoSpaceDN w:val="0"/>
        <w:rPr>
          <w:sz w:val="28"/>
          <w:szCs w:val="28"/>
        </w:rPr>
      </w:pPr>
      <w:r w:rsidRPr="006B2158">
        <w:rPr>
          <w:sz w:val="24"/>
          <w:szCs w:val="24"/>
        </w:rPr>
        <w:t>по результатам рассмотрения представленных документов принято решение</w:t>
      </w:r>
      <w:r w:rsidRPr="006B2158">
        <w:rPr>
          <w:sz w:val="28"/>
          <w:szCs w:val="28"/>
        </w:rPr>
        <w:t>:</w:t>
      </w:r>
    </w:p>
    <w:p w:rsidR="00BF2911" w:rsidRPr="006B2158" w:rsidRDefault="00BF2911" w:rsidP="00FF5F83">
      <w:pPr>
        <w:autoSpaceDE w:val="0"/>
        <w:autoSpaceDN w:val="0"/>
        <w:rPr>
          <w:sz w:val="28"/>
          <w:szCs w:val="28"/>
        </w:rPr>
      </w:pPr>
    </w:p>
    <w:tbl>
      <w:tblPr>
        <w:tblW w:w="9645" w:type="dxa"/>
        <w:tblInd w:w="2" w:type="dxa"/>
        <w:tblLayout w:type="fixed"/>
        <w:tblCellMar>
          <w:left w:w="0" w:type="dxa"/>
          <w:right w:w="0" w:type="dxa"/>
        </w:tblCellMar>
        <w:tblLook w:val="01E0"/>
      </w:tblPr>
      <w:tblGrid>
        <w:gridCol w:w="1960"/>
        <w:gridCol w:w="450"/>
        <w:gridCol w:w="7235"/>
      </w:tblGrid>
      <w:tr w:rsidR="00BF2911" w:rsidRPr="006B2158">
        <w:tc>
          <w:tcPr>
            <w:tcW w:w="2410" w:type="dxa"/>
            <w:gridSpan w:val="2"/>
            <w:vAlign w:val="bottom"/>
          </w:tcPr>
          <w:p w:rsidR="00BF2911" w:rsidRPr="006B2158" w:rsidRDefault="00BF2911" w:rsidP="00B676FC">
            <w:pPr>
              <w:autoSpaceDE w:val="0"/>
              <w:autoSpaceDN w:val="0"/>
              <w:rPr>
                <w:sz w:val="24"/>
                <w:szCs w:val="24"/>
              </w:rPr>
            </w:pPr>
            <w:r w:rsidRPr="006B2158">
              <w:rPr>
                <w:sz w:val="24"/>
                <w:szCs w:val="24"/>
              </w:rPr>
              <w:t>1. Дать согласие на</w:t>
            </w:r>
          </w:p>
        </w:tc>
        <w:tc>
          <w:tcPr>
            <w:tcW w:w="7235" w:type="dxa"/>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1960" w:type="dxa"/>
            <w:vAlign w:val="bottom"/>
          </w:tcPr>
          <w:p w:rsidR="00BF2911" w:rsidRPr="006B2158" w:rsidRDefault="00BF2911" w:rsidP="00B676FC">
            <w:pPr>
              <w:autoSpaceDE w:val="0"/>
              <w:autoSpaceDN w:val="0"/>
              <w:jc w:val="center"/>
            </w:pPr>
          </w:p>
        </w:tc>
        <w:tc>
          <w:tcPr>
            <w:tcW w:w="7685" w:type="dxa"/>
            <w:gridSpan w:val="2"/>
            <w:vAlign w:val="bottom"/>
          </w:tcPr>
          <w:p w:rsidR="00BF2911" w:rsidRPr="006B2158" w:rsidRDefault="00BF2911" w:rsidP="00B676FC">
            <w:pPr>
              <w:autoSpaceDE w:val="0"/>
              <w:autoSpaceDN w:val="0"/>
              <w:jc w:val="center"/>
            </w:pPr>
            <w:r w:rsidRPr="006B2158">
              <w:t>(переустройство, перепланировку, переустройство и перепланировку — нужное указать)</w:t>
            </w:r>
          </w:p>
        </w:tc>
      </w:tr>
    </w:tbl>
    <w:p w:rsidR="00BF2911" w:rsidRPr="006B2158" w:rsidRDefault="00BF2911" w:rsidP="00FF5F83">
      <w:pPr>
        <w:autoSpaceDE w:val="0"/>
        <w:autoSpaceDN w:val="0"/>
        <w:jc w:val="both"/>
        <w:rPr>
          <w:sz w:val="24"/>
          <w:szCs w:val="24"/>
        </w:rPr>
      </w:pPr>
      <w:r w:rsidRPr="006B2158">
        <w:rPr>
          <w:sz w:val="24"/>
          <w:szCs w:val="24"/>
        </w:rPr>
        <w:t>жилых помещений в соответствии с представленным проектом (проектной документацией).</w:t>
      </w:r>
    </w:p>
    <w:p w:rsidR="00BF2911" w:rsidRPr="006B2158" w:rsidRDefault="00BF2911" w:rsidP="00FF5F83">
      <w:pPr>
        <w:autoSpaceDE w:val="0"/>
        <w:autoSpaceDN w:val="0"/>
        <w:rPr>
          <w:sz w:val="28"/>
          <w:szCs w:val="28"/>
        </w:rPr>
      </w:pPr>
      <w:r w:rsidRPr="006B2158">
        <w:rPr>
          <w:sz w:val="24"/>
          <w:szCs w:val="24"/>
        </w:rPr>
        <w:t>2. Установить</w:t>
      </w:r>
      <w:r w:rsidRPr="006B2158">
        <w:rPr>
          <w:sz w:val="28"/>
          <w:szCs w:val="28"/>
          <w:vertAlign w:val="superscript"/>
        </w:rPr>
        <w:footnoteReference w:customMarkFollows="1" w:id="2"/>
        <w:t>*</w:t>
      </w:r>
      <w:r w:rsidRPr="006B2158">
        <w:rPr>
          <w:sz w:val="28"/>
          <w:szCs w:val="28"/>
        </w:rPr>
        <w:t>:</w:t>
      </w:r>
    </w:p>
    <w:tbl>
      <w:tblPr>
        <w:tblW w:w="9645" w:type="dxa"/>
        <w:tblInd w:w="2" w:type="dxa"/>
        <w:tblLayout w:type="fixed"/>
        <w:tblCellMar>
          <w:left w:w="0" w:type="dxa"/>
          <w:right w:w="0" w:type="dxa"/>
        </w:tblCellMar>
        <w:tblLook w:val="01E0"/>
      </w:tblPr>
      <w:tblGrid>
        <w:gridCol w:w="6521"/>
        <w:gridCol w:w="464"/>
        <w:gridCol w:w="210"/>
        <w:gridCol w:w="1428"/>
        <w:gridCol w:w="462"/>
        <w:gridCol w:w="294"/>
        <w:gridCol w:w="266"/>
      </w:tblGrid>
      <w:tr w:rsidR="00BF2911" w:rsidRPr="006B2158">
        <w:tc>
          <w:tcPr>
            <w:tcW w:w="6521" w:type="dxa"/>
            <w:vAlign w:val="bottom"/>
          </w:tcPr>
          <w:p w:rsidR="00BF2911" w:rsidRPr="006B2158" w:rsidRDefault="00BF2911" w:rsidP="00B676FC">
            <w:pPr>
              <w:tabs>
                <w:tab w:val="right" w:pos="6509"/>
              </w:tabs>
              <w:autoSpaceDE w:val="0"/>
              <w:autoSpaceDN w:val="0"/>
              <w:rPr>
                <w:sz w:val="24"/>
                <w:szCs w:val="24"/>
              </w:rPr>
            </w:pPr>
            <w:r w:rsidRPr="006B2158">
              <w:rPr>
                <w:sz w:val="24"/>
                <w:szCs w:val="24"/>
              </w:rPr>
              <w:t xml:space="preserve">срок производства ремонтно-строительных работ с </w:t>
            </w:r>
            <w:r w:rsidRPr="006B2158">
              <w:rPr>
                <w:sz w:val="24"/>
                <w:szCs w:val="24"/>
              </w:rPr>
              <w:tab/>
              <w:t>«</w:t>
            </w:r>
          </w:p>
        </w:tc>
        <w:tc>
          <w:tcPr>
            <w:tcW w:w="464"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210" w:type="dxa"/>
            <w:vAlign w:val="bottom"/>
          </w:tcPr>
          <w:p w:rsidR="00BF2911" w:rsidRPr="006B2158" w:rsidRDefault="00BF2911" w:rsidP="00B676FC">
            <w:pPr>
              <w:autoSpaceDE w:val="0"/>
              <w:autoSpaceDN w:val="0"/>
              <w:rPr>
                <w:sz w:val="24"/>
                <w:szCs w:val="24"/>
              </w:rPr>
            </w:pPr>
            <w:r w:rsidRPr="006B2158">
              <w:rPr>
                <w:sz w:val="24"/>
                <w:szCs w:val="24"/>
              </w:rPr>
              <w:t>»</w:t>
            </w:r>
          </w:p>
        </w:tc>
        <w:tc>
          <w:tcPr>
            <w:tcW w:w="1428"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462" w:type="dxa"/>
            <w:vAlign w:val="bottom"/>
          </w:tcPr>
          <w:p w:rsidR="00BF2911" w:rsidRPr="006B2158" w:rsidRDefault="00BF2911" w:rsidP="00B676FC">
            <w:pPr>
              <w:autoSpaceDE w:val="0"/>
              <w:autoSpaceDN w:val="0"/>
              <w:jc w:val="right"/>
              <w:rPr>
                <w:sz w:val="24"/>
                <w:szCs w:val="24"/>
              </w:rPr>
            </w:pPr>
            <w:r w:rsidRPr="006B2158">
              <w:rPr>
                <w:sz w:val="24"/>
                <w:szCs w:val="24"/>
              </w:rPr>
              <w:t>200</w:t>
            </w:r>
          </w:p>
        </w:tc>
        <w:tc>
          <w:tcPr>
            <w:tcW w:w="294" w:type="dxa"/>
            <w:tcBorders>
              <w:bottom w:val="single" w:sz="4" w:space="0" w:color="auto"/>
            </w:tcBorders>
            <w:vAlign w:val="bottom"/>
          </w:tcPr>
          <w:p w:rsidR="00BF2911" w:rsidRPr="006B2158" w:rsidRDefault="00BF2911" w:rsidP="00B676FC">
            <w:pPr>
              <w:autoSpaceDE w:val="0"/>
              <w:autoSpaceDN w:val="0"/>
              <w:rPr>
                <w:sz w:val="24"/>
                <w:szCs w:val="24"/>
              </w:rPr>
            </w:pPr>
          </w:p>
        </w:tc>
        <w:tc>
          <w:tcPr>
            <w:tcW w:w="266" w:type="dxa"/>
            <w:vAlign w:val="bottom"/>
          </w:tcPr>
          <w:p w:rsidR="00BF2911" w:rsidRPr="006B2158" w:rsidRDefault="00BF2911" w:rsidP="00B676FC">
            <w:pPr>
              <w:autoSpaceDE w:val="0"/>
              <w:autoSpaceDN w:val="0"/>
              <w:rPr>
                <w:sz w:val="24"/>
                <w:szCs w:val="24"/>
              </w:rPr>
            </w:pPr>
            <w:r w:rsidRPr="006B2158">
              <w:rPr>
                <w:sz w:val="24"/>
                <w:szCs w:val="24"/>
              </w:rPr>
              <w:t xml:space="preserve"> г.</w:t>
            </w:r>
          </w:p>
        </w:tc>
      </w:tr>
    </w:tbl>
    <w:p w:rsidR="00BF2911" w:rsidRPr="006B2158" w:rsidRDefault="00BF2911" w:rsidP="00FF5F83">
      <w:pPr>
        <w:autoSpaceDE w:val="0"/>
        <w:autoSpaceDN w:val="0"/>
        <w:rPr>
          <w:sz w:val="24"/>
          <w:szCs w:val="24"/>
        </w:rPr>
      </w:pPr>
    </w:p>
    <w:tbl>
      <w:tblPr>
        <w:tblW w:w="9645" w:type="dxa"/>
        <w:tblInd w:w="2" w:type="dxa"/>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BF2911" w:rsidRPr="006B2158">
        <w:tc>
          <w:tcPr>
            <w:tcW w:w="672" w:type="dxa"/>
            <w:vAlign w:val="bottom"/>
          </w:tcPr>
          <w:p w:rsidR="00BF2911" w:rsidRPr="006B2158" w:rsidRDefault="00BF2911" w:rsidP="00B676FC">
            <w:pPr>
              <w:tabs>
                <w:tab w:val="right" w:pos="672"/>
              </w:tabs>
              <w:autoSpaceDE w:val="0"/>
              <w:autoSpaceDN w:val="0"/>
              <w:rPr>
                <w:sz w:val="24"/>
                <w:szCs w:val="24"/>
              </w:rPr>
            </w:pPr>
            <w:r w:rsidRPr="006B2158">
              <w:rPr>
                <w:sz w:val="24"/>
                <w:szCs w:val="24"/>
              </w:rPr>
              <w:t xml:space="preserve">по </w:t>
            </w:r>
            <w:r w:rsidRPr="006B2158">
              <w:rPr>
                <w:sz w:val="24"/>
                <w:szCs w:val="24"/>
              </w:rPr>
              <w:tab/>
              <w:t>«</w:t>
            </w:r>
          </w:p>
        </w:tc>
        <w:tc>
          <w:tcPr>
            <w:tcW w:w="476" w:type="dxa"/>
            <w:gridSpan w:val="2"/>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238" w:type="dxa"/>
            <w:vAlign w:val="bottom"/>
          </w:tcPr>
          <w:p w:rsidR="00BF2911" w:rsidRPr="006B2158" w:rsidRDefault="00BF2911" w:rsidP="00B676FC">
            <w:pPr>
              <w:autoSpaceDE w:val="0"/>
              <w:autoSpaceDN w:val="0"/>
              <w:rPr>
                <w:sz w:val="24"/>
                <w:szCs w:val="24"/>
              </w:rPr>
            </w:pPr>
            <w:r w:rsidRPr="006B2158">
              <w:rPr>
                <w:sz w:val="24"/>
                <w:szCs w:val="24"/>
              </w:rPr>
              <w:t>»</w:t>
            </w:r>
          </w:p>
        </w:tc>
        <w:tc>
          <w:tcPr>
            <w:tcW w:w="1708"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518" w:type="dxa"/>
            <w:vAlign w:val="bottom"/>
          </w:tcPr>
          <w:p w:rsidR="00BF2911" w:rsidRPr="006B2158" w:rsidRDefault="00BF2911" w:rsidP="00B676FC">
            <w:pPr>
              <w:autoSpaceDE w:val="0"/>
              <w:autoSpaceDN w:val="0"/>
              <w:jc w:val="right"/>
              <w:rPr>
                <w:sz w:val="24"/>
                <w:szCs w:val="24"/>
              </w:rPr>
            </w:pPr>
            <w:r w:rsidRPr="006B2158">
              <w:rPr>
                <w:sz w:val="24"/>
                <w:szCs w:val="24"/>
              </w:rPr>
              <w:t>200</w:t>
            </w:r>
          </w:p>
        </w:tc>
        <w:tc>
          <w:tcPr>
            <w:tcW w:w="350" w:type="dxa"/>
            <w:tcBorders>
              <w:bottom w:val="single" w:sz="4" w:space="0" w:color="auto"/>
            </w:tcBorders>
            <w:vAlign w:val="bottom"/>
          </w:tcPr>
          <w:p w:rsidR="00BF2911" w:rsidRPr="006B2158" w:rsidRDefault="00BF2911" w:rsidP="00B676FC">
            <w:pPr>
              <w:autoSpaceDE w:val="0"/>
              <w:autoSpaceDN w:val="0"/>
              <w:rPr>
                <w:sz w:val="24"/>
                <w:szCs w:val="24"/>
              </w:rPr>
            </w:pPr>
          </w:p>
        </w:tc>
        <w:tc>
          <w:tcPr>
            <w:tcW w:w="5683" w:type="dxa"/>
            <w:gridSpan w:val="5"/>
            <w:vAlign w:val="bottom"/>
          </w:tcPr>
          <w:p w:rsidR="00BF2911" w:rsidRPr="006B2158" w:rsidRDefault="00BF2911" w:rsidP="00B676FC">
            <w:pPr>
              <w:autoSpaceDE w:val="0"/>
              <w:autoSpaceDN w:val="0"/>
              <w:rPr>
                <w:sz w:val="24"/>
                <w:szCs w:val="24"/>
              </w:rPr>
            </w:pPr>
            <w:r w:rsidRPr="006B2158">
              <w:rPr>
                <w:sz w:val="24"/>
                <w:szCs w:val="24"/>
              </w:rPr>
              <w:t xml:space="preserve"> г.;</w:t>
            </w:r>
          </w:p>
        </w:tc>
      </w:tr>
      <w:tr w:rsidR="00BF2911" w:rsidRPr="006B2158">
        <w:tc>
          <w:tcPr>
            <w:tcW w:w="6481" w:type="dxa"/>
            <w:gridSpan w:val="9"/>
            <w:vAlign w:val="bottom"/>
          </w:tcPr>
          <w:p w:rsidR="00BF2911" w:rsidRPr="006B2158" w:rsidRDefault="00BF2911" w:rsidP="00B676FC">
            <w:pPr>
              <w:tabs>
                <w:tab w:val="right" w:pos="6509"/>
              </w:tabs>
              <w:autoSpaceDE w:val="0"/>
              <w:autoSpaceDN w:val="0"/>
              <w:rPr>
                <w:sz w:val="24"/>
                <w:szCs w:val="24"/>
              </w:rPr>
            </w:pPr>
            <w:r w:rsidRPr="006B2158">
              <w:rPr>
                <w:sz w:val="24"/>
                <w:szCs w:val="24"/>
              </w:rPr>
              <w:t>режим производства ремонтно-строительных работ с</w:t>
            </w:r>
          </w:p>
        </w:tc>
        <w:tc>
          <w:tcPr>
            <w:tcW w:w="1400"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364" w:type="dxa"/>
            <w:vAlign w:val="bottom"/>
          </w:tcPr>
          <w:p w:rsidR="00BF2911" w:rsidRPr="006B2158" w:rsidRDefault="00BF2911" w:rsidP="00B676FC">
            <w:pPr>
              <w:autoSpaceDE w:val="0"/>
              <w:autoSpaceDN w:val="0"/>
              <w:jc w:val="center"/>
              <w:rPr>
                <w:sz w:val="24"/>
                <w:szCs w:val="24"/>
              </w:rPr>
            </w:pPr>
            <w:r w:rsidRPr="006B2158">
              <w:rPr>
                <w:sz w:val="24"/>
                <w:szCs w:val="24"/>
              </w:rPr>
              <w:t>по</w:t>
            </w:r>
          </w:p>
        </w:tc>
        <w:tc>
          <w:tcPr>
            <w:tcW w:w="1400" w:type="dxa"/>
            <w:tcBorders>
              <w:bottom w:val="single" w:sz="4" w:space="0" w:color="auto"/>
            </w:tcBorders>
            <w:vAlign w:val="bottom"/>
          </w:tcPr>
          <w:p w:rsidR="00BF2911" w:rsidRPr="006B2158" w:rsidRDefault="00BF2911" w:rsidP="00B676FC">
            <w:pPr>
              <w:autoSpaceDE w:val="0"/>
              <w:autoSpaceDN w:val="0"/>
              <w:jc w:val="center"/>
              <w:rPr>
                <w:sz w:val="24"/>
                <w:szCs w:val="24"/>
              </w:rPr>
            </w:pPr>
          </w:p>
        </w:tc>
      </w:tr>
      <w:tr w:rsidR="00BF2911" w:rsidRPr="006B2158">
        <w:tc>
          <w:tcPr>
            <w:tcW w:w="993" w:type="dxa"/>
            <w:gridSpan w:val="2"/>
            <w:vAlign w:val="bottom"/>
          </w:tcPr>
          <w:p w:rsidR="00BF2911" w:rsidRPr="006B2158" w:rsidRDefault="00BF2911" w:rsidP="00B676FC">
            <w:pPr>
              <w:tabs>
                <w:tab w:val="right" w:pos="6509"/>
              </w:tabs>
              <w:autoSpaceDE w:val="0"/>
              <w:autoSpaceDN w:val="0"/>
              <w:rPr>
                <w:sz w:val="24"/>
                <w:szCs w:val="24"/>
              </w:rPr>
            </w:pPr>
            <w:r w:rsidRPr="006B2158">
              <w:rPr>
                <w:sz w:val="24"/>
                <w:szCs w:val="24"/>
              </w:rPr>
              <w:t>часов в</w:t>
            </w:r>
          </w:p>
        </w:tc>
        <w:tc>
          <w:tcPr>
            <w:tcW w:w="3118" w:type="dxa"/>
            <w:gridSpan w:val="6"/>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5534" w:type="dxa"/>
            <w:gridSpan w:val="4"/>
            <w:vAlign w:val="bottom"/>
          </w:tcPr>
          <w:p w:rsidR="00BF2911" w:rsidRPr="006B2158" w:rsidRDefault="00BF2911" w:rsidP="00B676FC">
            <w:pPr>
              <w:autoSpaceDE w:val="0"/>
              <w:autoSpaceDN w:val="0"/>
              <w:rPr>
                <w:sz w:val="24"/>
                <w:szCs w:val="24"/>
              </w:rPr>
            </w:pPr>
            <w:r w:rsidRPr="006B2158">
              <w:rPr>
                <w:sz w:val="24"/>
                <w:szCs w:val="24"/>
              </w:rPr>
              <w:t xml:space="preserve"> дни.</w:t>
            </w:r>
          </w:p>
        </w:tc>
      </w:tr>
      <w:tr w:rsidR="00BF2911" w:rsidRPr="006B2158">
        <w:tc>
          <w:tcPr>
            <w:tcW w:w="9645" w:type="dxa"/>
            <w:gridSpan w:val="12"/>
            <w:tcBorders>
              <w:bottom w:val="single" w:sz="4" w:space="0" w:color="auto"/>
            </w:tcBorders>
            <w:vAlign w:val="bottom"/>
          </w:tcPr>
          <w:p w:rsidR="00BF2911" w:rsidRPr="006B2158" w:rsidRDefault="00BF2911" w:rsidP="00B676FC">
            <w:pPr>
              <w:autoSpaceDE w:val="0"/>
              <w:autoSpaceDN w:val="0"/>
              <w:jc w:val="center"/>
              <w:rPr>
                <w:sz w:val="24"/>
                <w:szCs w:val="24"/>
              </w:rPr>
            </w:pPr>
          </w:p>
        </w:tc>
      </w:tr>
      <w:tr w:rsidR="00BF2911" w:rsidRPr="006B2158">
        <w:tc>
          <w:tcPr>
            <w:tcW w:w="9645" w:type="dxa"/>
            <w:gridSpan w:val="12"/>
            <w:tcBorders>
              <w:top w:val="single" w:sz="4" w:space="0" w:color="auto"/>
              <w:bottom w:val="single" w:sz="4" w:space="0" w:color="auto"/>
            </w:tcBorders>
            <w:vAlign w:val="bottom"/>
          </w:tcPr>
          <w:p w:rsidR="00BF2911" w:rsidRPr="006B2158" w:rsidRDefault="00BF2911" w:rsidP="00B676FC">
            <w:pPr>
              <w:autoSpaceDE w:val="0"/>
              <w:autoSpaceDN w:val="0"/>
              <w:jc w:val="center"/>
              <w:rPr>
                <w:sz w:val="24"/>
                <w:szCs w:val="24"/>
              </w:rPr>
            </w:pPr>
          </w:p>
        </w:tc>
      </w:tr>
      <w:tr w:rsidR="00BF2911" w:rsidRPr="006B2158">
        <w:tc>
          <w:tcPr>
            <w:tcW w:w="9645" w:type="dxa"/>
            <w:gridSpan w:val="12"/>
            <w:tcBorders>
              <w:top w:val="single" w:sz="4" w:space="0" w:color="auto"/>
              <w:bottom w:val="single" w:sz="4" w:space="0" w:color="auto"/>
            </w:tcBorders>
            <w:vAlign w:val="bottom"/>
          </w:tcPr>
          <w:p w:rsidR="00BF2911" w:rsidRPr="006B2158" w:rsidRDefault="00BF2911" w:rsidP="00B676FC">
            <w:pPr>
              <w:autoSpaceDE w:val="0"/>
              <w:autoSpaceDN w:val="0"/>
              <w:jc w:val="center"/>
              <w:rPr>
                <w:sz w:val="24"/>
                <w:szCs w:val="24"/>
              </w:rPr>
            </w:pPr>
          </w:p>
        </w:tc>
      </w:tr>
    </w:tbl>
    <w:p w:rsidR="00BF2911" w:rsidRPr="006B2158" w:rsidRDefault="00BF2911" w:rsidP="00FF5F83">
      <w:pPr>
        <w:autoSpaceDE w:val="0"/>
        <w:autoSpaceDN w:val="0"/>
        <w:rPr>
          <w:sz w:val="28"/>
          <w:szCs w:val="28"/>
        </w:rPr>
      </w:pPr>
    </w:p>
    <w:p w:rsidR="00BF2911" w:rsidRPr="006B2158" w:rsidRDefault="00BF2911" w:rsidP="00FF5F83">
      <w:pPr>
        <w:autoSpaceDE w:val="0"/>
        <w:autoSpaceDN w:val="0"/>
        <w:rPr>
          <w:sz w:val="24"/>
          <w:szCs w:val="24"/>
        </w:rPr>
      </w:pPr>
      <w:r w:rsidRPr="006B2158">
        <w:rPr>
          <w:sz w:val="28"/>
          <w:szCs w:val="28"/>
        </w:rPr>
        <w:br w:type="page"/>
      </w:r>
      <w:r w:rsidRPr="006B2158">
        <w:rPr>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W w:w="9645" w:type="dxa"/>
        <w:tblInd w:w="2" w:type="dxa"/>
        <w:tblLayout w:type="fixed"/>
        <w:tblCellMar>
          <w:left w:w="0" w:type="dxa"/>
          <w:right w:w="0" w:type="dxa"/>
        </w:tblCellMar>
        <w:tblLook w:val="01E0"/>
      </w:tblPr>
      <w:tblGrid>
        <w:gridCol w:w="3178"/>
        <w:gridCol w:w="6467"/>
      </w:tblGrid>
      <w:tr w:rsidR="00BF2911" w:rsidRPr="006B2158">
        <w:tc>
          <w:tcPr>
            <w:tcW w:w="3178" w:type="dxa"/>
            <w:vAlign w:val="bottom"/>
          </w:tcPr>
          <w:p w:rsidR="00BF2911" w:rsidRPr="006B2158" w:rsidRDefault="00BF2911" w:rsidP="00B676FC">
            <w:pPr>
              <w:autoSpaceDE w:val="0"/>
              <w:autoSpaceDN w:val="0"/>
              <w:rPr>
                <w:sz w:val="24"/>
                <w:szCs w:val="24"/>
              </w:rPr>
            </w:pPr>
            <w:r w:rsidRPr="006B2158">
              <w:rPr>
                <w:sz w:val="24"/>
                <w:szCs w:val="24"/>
              </w:rPr>
              <w:t>соблюдением требований</w:t>
            </w:r>
          </w:p>
        </w:tc>
        <w:tc>
          <w:tcPr>
            <w:tcW w:w="6467" w:type="dxa"/>
            <w:tcBorders>
              <w:bottom w:val="single" w:sz="4" w:space="0" w:color="auto"/>
            </w:tcBorders>
            <w:vAlign w:val="bottom"/>
          </w:tcPr>
          <w:p w:rsidR="00BF2911" w:rsidRPr="006B2158" w:rsidRDefault="00BF2911" w:rsidP="00B676FC">
            <w:pPr>
              <w:autoSpaceDE w:val="0"/>
              <w:autoSpaceDN w:val="0"/>
              <w:jc w:val="center"/>
              <w:rPr>
                <w:sz w:val="24"/>
                <w:szCs w:val="24"/>
              </w:rPr>
            </w:pPr>
          </w:p>
        </w:tc>
      </w:tr>
      <w:tr w:rsidR="00BF2911" w:rsidRPr="006B2158">
        <w:tc>
          <w:tcPr>
            <w:tcW w:w="3178" w:type="dxa"/>
            <w:vAlign w:val="bottom"/>
          </w:tcPr>
          <w:p w:rsidR="00BF2911" w:rsidRPr="006B2158" w:rsidRDefault="00BF2911" w:rsidP="00B676FC">
            <w:pPr>
              <w:autoSpaceDE w:val="0"/>
              <w:autoSpaceDN w:val="0"/>
              <w:jc w:val="center"/>
            </w:pPr>
          </w:p>
        </w:tc>
        <w:tc>
          <w:tcPr>
            <w:tcW w:w="6467" w:type="dxa"/>
            <w:tcBorders>
              <w:top w:val="single" w:sz="4" w:space="0" w:color="auto"/>
            </w:tcBorders>
            <w:vAlign w:val="bottom"/>
          </w:tcPr>
          <w:p w:rsidR="00BF2911" w:rsidRPr="006B2158" w:rsidRDefault="00BF2911" w:rsidP="00B676FC">
            <w:pPr>
              <w:autoSpaceDE w:val="0"/>
              <w:autoSpaceDN w:val="0"/>
              <w:jc w:val="center"/>
            </w:pPr>
            <w:r w:rsidRPr="006B2158">
              <w:t>(указываются реквизиты нормативного правового акта субъекта</w:t>
            </w:r>
          </w:p>
        </w:tc>
      </w:tr>
      <w:tr w:rsidR="00BF2911" w:rsidRPr="006B2158">
        <w:tc>
          <w:tcPr>
            <w:tcW w:w="9645" w:type="dxa"/>
            <w:gridSpan w:val="2"/>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9645" w:type="dxa"/>
            <w:gridSpan w:val="2"/>
            <w:tcBorders>
              <w:top w:val="single" w:sz="4" w:space="0" w:color="auto"/>
            </w:tcBorders>
            <w:vAlign w:val="bottom"/>
          </w:tcPr>
          <w:p w:rsidR="00BF2911" w:rsidRPr="006B2158" w:rsidRDefault="00BF2911" w:rsidP="00B676FC">
            <w:pPr>
              <w:autoSpaceDE w:val="0"/>
              <w:autoSpaceDN w:val="0"/>
              <w:jc w:val="center"/>
            </w:pPr>
            <w:r w:rsidRPr="006B2158">
              <w:t>Российской Федерации или акта органа местного самоуправления, регламентирующего порядок</w:t>
            </w:r>
          </w:p>
        </w:tc>
      </w:tr>
      <w:tr w:rsidR="00BF2911" w:rsidRPr="006B2158">
        <w:tc>
          <w:tcPr>
            <w:tcW w:w="9645" w:type="dxa"/>
            <w:gridSpan w:val="2"/>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9645" w:type="dxa"/>
            <w:gridSpan w:val="2"/>
            <w:tcBorders>
              <w:top w:val="single" w:sz="4" w:space="0" w:color="auto"/>
            </w:tcBorders>
            <w:vAlign w:val="bottom"/>
          </w:tcPr>
          <w:p w:rsidR="00BF2911" w:rsidRPr="006B2158" w:rsidRDefault="00BF2911" w:rsidP="00B676FC">
            <w:pPr>
              <w:autoSpaceDE w:val="0"/>
              <w:autoSpaceDN w:val="0"/>
              <w:jc w:val="center"/>
            </w:pPr>
            <w:r w:rsidRPr="006B2158">
              <w:t>проведения ремонтно-строительных работ по переустройству и (или) перепланировке жилых помещений)</w:t>
            </w:r>
          </w:p>
        </w:tc>
      </w:tr>
    </w:tbl>
    <w:p w:rsidR="00BF2911" w:rsidRPr="006B2158" w:rsidRDefault="00BF2911" w:rsidP="00FF5F83">
      <w:pPr>
        <w:autoSpaceDE w:val="0"/>
        <w:autoSpaceDN w:val="0"/>
        <w:jc w:val="both"/>
        <w:rPr>
          <w:sz w:val="24"/>
          <w:szCs w:val="24"/>
        </w:rPr>
      </w:pPr>
      <w:r w:rsidRPr="006B2158">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F2911" w:rsidRPr="006B2158" w:rsidRDefault="00BF2911" w:rsidP="00FF5F83">
      <w:pPr>
        <w:autoSpaceDE w:val="0"/>
        <w:autoSpaceDN w:val="0"/>
        <w:jc w:val="both"/>
        <w:rPr>
          <w:sz w:val="24"/>
          <w:szCs w:val="24"/>
        </w:rPr>
      </w:pPr>
      <w:r w:rsidRPr="006B2158">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F2911" w:rsidRPr="006B2158" w:rsidRDefault="00BF2911" w:rsidP="00FF5F83">
      <w:pPr>
        <w:autoSpaceDE w:val="0"/>
        <w:autoSpaceDN w:val="0"/>
        <w:jc w:val="both"/>
        <w:rPr>
          <w:sz w:val="24"/>
          <w:szCs w:val="24"/>
        </w:rPr>
      </w:pPr>
      <w:r w:rsidRPr="006B2158">
        <w:rPr>
          <w:sz w:val="24"/>
          <w:szCs w:val="24"/>
        </w:rPr>
        <w:t>6. Контроль за исполнением настоящего решения возложить на</w:t>
      </w:r>
    </w:p>
    <w:tbl>
      <w:tblPr>
        <w:tblW w:w="9645" w:type="dxa"/>
        <w:tblInd w:w="2" w:type="dxa"/>
        <w:tblLayout w:type="fixed"/>
        <w:tblCellMar>
          <w:left w:w="0" w:type="dxa"/>
          <w:right w:w="0" w:type="dxa"/>
        </w:tblCellMar>
        <w:tblLook w:val="01E0"/>
      </w:tblPr>
      <w:tblGrid>
        <w:gridCol w:w="9645"/>
      </w:tblGrid>
      <w:tr w:rsidR="00BF2911" w:rsidRPr="006B2158">
        <w:tc>
          <w:tcPr>
            <w:tcW w:w="9645" w:type="dxa"/>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9645" w:type="dxa"/>
            <w:tcBorders>
              <w:top w:val="single" w:sz="4" w:space="0" w:color="auto"/>
            </w:tcBorders>
          </w:tcPr>
          <w:p w:rsidR="00BF2911" w:rsidRPr="006B2158" w:rsidRDefault="00BF2911" w:rsidP="00B676FC">
            <w:pPr>
              <w:autoSpaceDE w:val="0"/>
              <w:autoSpaceDN w:val="0"/>
              <w:jc w:val="center"/>
            </w:pPr>
            <w:r w:rsidRPr="006B2158">
              <w:t>(наименование структурного подразделения и (или) Ф. И. О. должностного лица органа,</w:t>
            </w:r>
          </w:p>
        </w:tc>
      </w:tr>
      <w:tr w:rsidR="00BF2911" w:rsidRPr="006B2158">
        <w:tc>
          <w:tcPr>
            <w:tcW w:w="9645" w:type="dxa"/>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c>
          <w:tcPr>
            <w:tcW w:w="9645" w:type="dxa"/>
            <w:tcBorders>
              <w:top w:val="single" w:sz="4" w:space="0" w:color="auto"/>
            </w:tcBorders>
          </w:tcPr>
          <w:p w:rsidR="00BF2911" w:rsidRPr="006B2158" w:rsidRDefault="00BF2911" w:rsidP="00B676FC">
            <w:pPr>
              <w:autoSpaceDE w:val="0"/>
              <w:autoSpaceDN w:val="0"/>
              <w:jc w:val="center"/>
            </w:pPr>
            <w:r w:rsidRPr="006B2158">
              <w:t>осуществляющего согласование)</w:t>
            </w:r>
          </w:p>
        </w:tc>
      </w:tr>
    </w:tbl>
    <w:p w:rsidR="00BF2911" w:rsidRPr="006B2158" w:rsidRDefault="00BF2911" w:rsidP="00FF5F83">
      <w:pPr>
        <w:autoSpaceDE w:val="0"/>
        <w:autoSpaceDN w:val="0"/>
        <w:rPr>
          <w:sz w:val="28"/>
          <w:szCs w:val="28"/>
        </w:rPr>
      </w:pPr>
    </w:p>
    <w:tbl>
      <w:tblPr>
        <w:tblW w:w="4535" w:type="dxa"/>
        <w:jc w:val="right"/>
        <w:tblLayout w:type="fixed"/>
        <w:tblCellMar>
          <w:left w:w="0" w:type="dxa"/>
          <w:right w:w="0" w:type="dxa"/>
        </w:tblCellMar>
        <w:tblLook w:val="01E0"/>
      </w:tblPr>
      <w:tblGrid>
        <w:gridCol w:w="4535"/>
      </w:tblGrid>
      <w:tr w:rsidR="00BF2911" w:rsidRPr="006B2158">
        <w:trPr>
          <w:jc w:val="right"/>
        </w:trPr>
        <w:tc>
          <w:tcPr>
            <w:tcW w:w="4535" w:type="dxa"/>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rPr>
          <w:jc w:val="right"/>
        </w:trPr>
        <w:tc>
          <w:tcPr>
            <w:tcW w:w="4535" w:type="dxa"/>
            <w:tcBorders>
              <w:top w:val="single" w:sz="4" w:space="0" w:color="auto"/>
            </w:tcBorders>
          </w:tcPr>
          <w:p w:rsidR="00BF2911" w:rsidRPr="006B2158" w:rsidRDefault="00BF2911" w:rsidP="00B676FC">
            <w:pPr>
              <w:autoSpaceDE w:val="0"/>
              <w:autoSpaceDN w:val="0"/>
              <w:jc w:val="center"/>
            </w:pPr>
            <w:r w:rsidRPr="006B2158">
              <w:t>(подпись должностного лица органа,</w:t>
            </w:r>
            <w:r w:rsidRPr="006B2158">
              <w:br/>
              <w:t>осуществляющего согласование)</w:t>
            </w:r>
          </w:p>
        </w:tc>
      </w:tr>
    </w:tbl>
    <w:p w:rsidR="00BF2911" w:rsidRPr="006B2158" w:rsidRDefault="00BF2911" w:rsidP="00FF5F83">
      <w:pPr>
        <w:autoSpaceDE w:val="0"/>
        <w:autoSpaceDN w:val="0"/>
        <w:rPr>
          <w:sz w:val="28"/>
          <w:szCs w:val="28"/>
        </w:rPr>
      </w:pPr>
    </w:p>
    <w:p w:rsidR="00BF2911" w:rsidRPr="006B2158" w:rsidRDefault="00BF2911" w:rsidP="00FF5F83">
      <w:pPr>
        <w:autoSpaceDE w:val="0"/>
        <w:autoSpaceDN w:val="0"/>
        <w:jc w:val="right"/>
        <w:rPr>
          <w:sz w:val="24"/>
          <w:szCs w:val="24"/>
        </w:rPr>
      </w:pPr>
      <w:r w:rsidRPr="006B2158">
        <w:rPr>
          <w:sz w:val="24"/>
          <w:szCs w:val="24"/>
        </w:rPr>
        <w:t>М. П.</w:t>
      </w:r>
    </w:p>
    <w:p w:rsidR="00BF2911" w:rsidRPr="006B2158" w:rsidRDefault="00BF2911" w:rsidP="00FF5F83">
      <w:pPr>
        <w:autoSpaceDE w:val="0"/>
        <w:autoSpaceDN w:val="0"/>
        <w:rPr>
          <w:sz w:val="28"/>
          <w:szCs w:val="28"/>
        </w:rPr>
      </w:pPr>
    </w:p>
    <w:p w:rsidR="00BF2911" w:rsidRPr="006B2158" w:rsidRDefault="00BF2911" w:rsidP="00FF5F83">
      <w:pPr>
        <w:autoSpaceDE w:val="0"/>
        <w:autoSpaceDN w:val="0"/>
        <w:rPr>
          <w:sz w:val="28"/>
          <w:szCs w:val="28"/>
        </w:rPr>
      </w:pPr>
    </w:p>
    <w:tbl>
      <w:tblPr>
        <w:tblW w:w="9645" w:type="dxa"/>
        <w:tblInd w:w="2" w:type="dxa"/>
        <w:tblLayout w:type="fixed"/>
        <w:tblCellMar>
          <w:left w:w="0" w:type="dxa"/>
          <w:right w:w="0" w:type="dxa"/>
        </w:tblCellMar>
        <w:tblLook w:val="01E0"/>
      </w:tblPr>
      <w:tblGrid>
        <w:gridCol w:w="1442"/>
        <w:gridCol w:w="546"/>
        <w:gridCol w:w="252"/>
        <w:gridCol w:w="1946"/>
        <w:gridCol w:w="518"/>
        <w:gridCol w:w="392"/>
        <w:gridCol w:w="406"/>
        <w:gridCol w:w="2578"/>
        <w:gridCol w:w="1565"/>
      </w:tblGrid>
      <w:tr w:rsidR="00BF2911" w:rsidRPr="006B2158">
        <w:tc>
          <w:tcPr>
            <w:tcW w:w="1442" w:type="dxa"/>
            <w:vAlign w:val="bottom"/>
          </w:tcPr>
          <w:p w:rsidR="00BF2911" w:rsidRPr="006B2158" w:rsidRDefault="00BF2911" w:rsidP="00B676FC">
            <w:pPr>
              <w:tabs>
                <w:tab w:val="right" w:pos="1418"/>
              </w:tabs>
              <w:autoSpaceDE w:val="0"/>
              <w:autoSpaceDN w:val="0"/>
              <w:rPr>
                <w:sz w:val="24"/>
                <w:szCs w:val="24"/>
              </w:rPr>
            </w:pPr>
            <w:r w:rsidRPr="006B2158">
              <w:rPr>
                <w:sz w:val="24"/>
                <w:szCs w:val="24"/>
              </w:rPr>
              <w:t xml:space="preserve">Получил: </w:t>
            </w:r>
            <w:r w:rsidRPr="006B2158">
              <w:rPr>
                <w:sz w:val="24"/>
                <w:szCs w:val="24"/>
              </w:rPr>
              <w:tab/>
              <w:t>«</w:t>
            </w:r>
          </w:p>
        </w:tc>
        <w:tc>
          <w:tcPr>
            <w:tcW w:w="546"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252" w:type="dxa"/>
            <w:vAlign w:val="bottom"/>
          </w:tcPr>
          <w:p w:rsidR="00BF2911" w:rsidRPr="006B2158" w:rsidRDefault="00BF2911" w:rsidP="00B676FC">
            <w:pPr>
              <w:autoSpaceDE w:val="0"/>
              <w:autoSpaceDN w:val="0"/>
              <w:rPr>
                <w:sz w:val="24"/>
                <w:szCs w:val="24"/>
              </w:rPr>
            </w:pPr>
            <w:r w:rsidRPr="006B2158">
              <w:rPr>
                <w:sz w:val="24"/>
                <w:szCs w:val="24"/>
              </w:rPr>
              <w:t>»</w:t>
            </w:r>
          </w:p>
        </w:tc>
        <w:tc>
          <w:tcPr>
            <w:tcW w:w="1946" w:type="dxa"/>
            <w:tcBorders>
              <w:bottom w:val="single" w:sz="4" w:space="0" w:color="auto"/>
            </w:tcBorders>
            <w:vAlign w:val="bottom"/>
          </w:tcPr>
          <w:p w:rsidR="00BF2911" w:rsidRPr="006B2158" w:rsidRDefault="00BF2911" w:rsidP="00B676FC">
            <w:pPr>
              <w:autoSpaceDE w:val="0"/>
              <w:autoSpaceDN w:val="0"/>
              <w:jc w:val="center"/>
              <w:rPr>
                <w:sz w:val="24"/>
                <w:szCs w:val="24"/>
              </w:rPr>
            </w:pPr>
          </w:p>
        </w:tc>
        <w:tc>
          <w:tcPr>
            <w:tcW w:w="518" w:type="dxa"/>
            <w:vAlign w:val="bottom"/>
          </w:tcPr>
          <w:p w:rsidR="00BF2911" w:rsidRPr="006B2158" w:rsidRDefault="00BF2911" w:rsidP="00B676FC">
            <w:pPr>
              <w:autoSpaceDE w:val="0"/>
              <w:autoSpaceDN w:val="0"/>
              <w:jc w:val="right"/>
              <w:rPr>
                <w:sz w:val="24"/>
                <w:szCs w:val="24"/>
              </w:rPr>
            </w:pPr>
            <w:r w:rsidRPr="006B2158">
              <w:rPr>
                <w:sz w:val="24"/>
                <w:szCs w:val="24"/>
              </w:rPr>
              <w:t>200</w:t>
            </w:r>
          </w:p>
        </w:tc>
        <w:tc>
          <w:tcPr>
            <w:tcW w:w="392" w:type="dxa"/>
            <w:tcBorders>
              <w:bottom w:val="single" w:sz="4" w:space="0" w:color="auto"/>
            </w:tcBorders>
            <w:vAlign w:val="bottom"/>
          </w:tcPr>
          <w:p w:rsidR="00BF2911" w:rsidRPr="006B2158" w:rsidRDefault="00BF2911" w:rsidP="00B676FC">
            <w:pPr>
              <w:autoSpaceDE w:val="0"/>
              <w:autoSpaceDN w:val="0"/>
              <w:rPr>
                <w:sz w:val="24"/>
                <w:szCs w:val="24"/>
              </w:rPr>
            </w:pPr>
          </w:p>
        </w:tc>
        <w:tc>
          <w:tcPr>
            <w:tcW w:w="406" w:type="dxa"/>
            <w:vAlign w:val="bottom"/>
          </w:tcPr>
          <w:p w:rsidR="00BF2911" w:rsidRPr="006B2158" w:rsidRDefault="00BF2911" w:rsidP="00B676FC">
            <w:pPr>
              <w:autoSpaceDE w:val="0"/>
              <w:autoSpaceDN w:val="0"/>
              <w:rPr>
                <w:sz w:val="24"/>
                <w:szCs w:val="24"/>
              </w:rPr>
            </w:pPr>
            <w:r w:rsidRPr="006B2158">
              <w:rPr>
                <w:sz w:val="24"/>
                <w:szCs w:val="24"/>
              </w:rPr>
              <w:t xml:space="preserve"> г.</w:t>
            </w:r>
          </w:p>
        </w:tc>
        <w:tc>
          <w:tcPr>
            <w:tcW w:w="2578" w:type="dxa"/>
            <w:tcBorders>
              <w:bottom w:val="single" w:sz="4" w:space="0" w:color="auto"/>
            </w:tcBorders>
            <w:vAlign w:val="bottom"/>
          </w:tcPr>
          <w:p w:rsidR="00BF2911" w:rsidRPr="006B2158" w:rsidRDefault="00BF2911" w:rsidP="00B676FC">
            <w:pPr>
              <w:autoSpaceDE w:val="0"/>
              <w:autoSpaceDN w:val="0"/>
              <w:jc w:val="center"/>
              <w:rPr>
                <w:sz w:val="28"/>
                <w:szCs w:val="28"/>
              </w:rPr>
            </w:pPr>
          </w:p>
        </w:tc>
        <w:tc>
          <w:tcPr>
            <w:tcW w:w="1565" w:type="dxa"/>
            <w:vAlign w:val="bottom"/>
          </w:tcPr>
          <w:p w:rsidR="00BF2911" w:rsidRPr="006B2158" w:rsidRDefault="00BF2911" w:rsidP="00B676FC">
            <w:pPr>
              <w:autoSpaceDE w:val="0"/>
              <w:autoSpaceDN w:val="0"/>
              <w:ind w:left="57"/>
            </w:pPr>
            <w:r w:rsidRPr="006B2158">
              <w:t xml:space="preserve">(заполняется в </w:t>
            </w:r>
          </w:p>
        </w:tc>
      </w:tr>
      <w:tr w:rsidR="00BF2911" w:rsidRPr="006B2158">
        <w:tc>
          <w:tcPr>
            <w:tcW w:w="1442" w:type="dxa"/>
          </w:tcPr>
          <w:p w:rsidR="00BF2911" w:rsidRPr="006B2158" w:rsidRDefault="00BF2911" w:rsidP="00B676FC">
            <w:pPr>
              <w:autoSpaceDE w:val="0"/>
              <w:autoSpaceDN w:val="0"/>
            </w:pPr>
          </w:p>
        </w:tc>
        <w:tc>
          <w:tcPr>
            <w:tcW w:w="546" w:type="dxa"/>
            <w:tcBorders>
              <w:top w:val="single" w:sz="4" w:space="0" w:color="auto"/>
            </w:tcBorders>
          </w:tcPr>
          <w:p w:rsidR="00BF2911" w:rsidRPr="006B2158" w:rsidRDefault="00BF2911" w:rsidP="00B676FC">
            <w:pPr>
              <w:autoSpaceDE w:val="0"/>
              <w:autoSpaceDN w:val="0"/>
              <w:jc w:val="center"/>
            </w:pPr>
          </w:p>
        </w:tc>
        <w:tc>
          <w:tcPr>
            <w:tcW w:w="252" w:type="dxa"/>
          </w:tcPr>
          <w:p w:rsidR="00BF2911" w:rsidRPr="006B2158" w:rsidRDefault="00BF2911" w:rsidP="00B676FC">
            <w:pPr>
              <w:autoSpaceDE w:val="0"/>
              <w:autoSpaceDN w:val="0"/>
              <w:jc w:val="center"/>
            </w:pPr>
          </w:p>
        </w:tc>
        <w:tc>
          <w:tcPr>
            <w:tcW w:w="1946" w:type="dxa"/>
            <w:tcBorders>
              <w:top w:val="single" w:sz="4" w:space="0" w:color="auto"/>
            </w:tcBorders>
          </w:tcPr>
          <w:p w:rsidR="00BF2911" w:rsidRPr="006B2158" w:rsidRDefault="00BF2911" w:rsidP="00B676FC">
            <w:pPr>
              <w:autoSpaceDE w:val="0"/>
              <w:autoSpaceDN w:val="0"/>
              <w:jc w:val="center"/>
            </w:pPr>
          </w:p>
        </w:tc>
        <w:tc>
          <w:tcPr>
            <w:tcW w:w="518" w:type="dxa"/>
          </w:tcPr>
          <w:p w:rsidR="00BF2911" w:rsidRPr="006B2158" w:rsidRDefault="00BF2911" w:rsidP="00B676FC">
            <w:pPr>
              <w:autoSpaceDE w:val="0"/>
              <w:autoSpaceDN w:val="0"/>
              <w:jc w:val="center"/>
            </w:pPr>
          </w:p>
        </w:tc>
        <w:tc>
          <w:tcPr>
            <w:tcW w:w="392" w:type="dxa"/>
            <w:tcBorders>
              <w:top w:val="single" w:sz="4" w:space="0" w:color="auto"/>
            </w:tcBorders>
          </w:tcPr>
          <w:p w:rsidR="00BF2911" w:rsidRPr="006B2158" w:rsidRDefault="00BF2911" w:rsidP="00B676FC">
            <w:pPr>
              <w:autoSpaceDE w:val="0"/>
              <w:autoSpaceDN w:val="0"/>
              <w:jc w:val="center"/>
            </w:pPr>
          </w:p>
        </w:tc>
        <w:tc>
          <w:tcPr>
            <w:tcW w:w="406" w:type="dxa"/>
          </w:tcPr>
          <w:p w:rsidR="00BF2911" w:rsidRPr="006B2158" w:rsidRDefault="00BF2911" w:rsidP="00B676FC">
            <w:pPr>
              <w:autoSpaceDE w:val="0"/>
              <w:autoSpaceDN w:val="0"/>
              <w:jc w:val="center"/>
            </w:pPr>
          </w:p>
        </w:tc>
        <w:tc>
          <w:tcPr>
            <w:tcW w:w="2578" w:type="dxa"/>
            <w:tcBorders>
              <w:top w:val="single" w:sz="4" w:space="0" w:color="auto"/>
            </w:tcBorders>
          </w:tcPr>
          <w:p w:rsidR="00BF2911" w:rsidRPr="006B2158" w:rsidRDefault="00BF2911" w:rsidP="00B676FC">
            <w:pPr>
              <w:autoSpaceDE w:val="0"/>
              <w:autoSpaceDN w:val="0"/>
              <w:jc w:val="center"/>
            </w:pPr>
            <w:r w:rsidRPr="006B2158">
              <w:t>(подпись заявителя или</w:t>
            </w:r>
            <w:r w:rsidRPr="006B2158">
              <w:br/>
              <w:t>уполномоченного лица заявителей)</w:t>
            </w:r>
          </w:p>
        </w:tc>
        <w:tc>
          <w:tcPr>
            <w:tcW w:w="1565" w:type="dxa"/>
          </w:tcPr>
          <w:p w:rsidR="00BF2911" w:rsidRPr="006B2158" w:rsidRDefault="00BF2911" w:rsidP="00B676FC">
            <w:pPr>
              <w:autoSpaceDE w:val="0"/>
              <w:autoSpaceDN w:val="0"/>
              <w:ind w:left="57"/>
            </w:pPr>
            <w:r w:rsidRPr="006B2158">
              <w:t>случае получения решения лично)</w:t>
            </w:r>
          </w:p>
        </w:tc>
      </w:tr>
    </w:tbl>
    <w:p w:rsidR="00BF2911" w:rsidRPr="006B2158" w:rsidRDefault="00BF2911" w:rsidP="00FF5F83">
      <w:pPr>
        <w:autoSpaceDE w:val="0"/>
        <w:autoSpaceDN w:val="0"/>
        <w:rPr>
          <w:sz w:val="28"/>
          <w:szCs w:val="28"/>
        </w:rPr>
      </w:pPr>
    </w:p>
    <w:tbl>
      <w:tblPr>
        <w:tblW w:w="9624" w:type="dxa"/>
        <w:jc w:val="right"/>
        <w:tblLayout w:type="fixed"/>
        <w:tblCellMar>
          <w:left w:w="0" w:type="dxa"/>
          <w:right w:w="0" w:type="dxa"/>
        </w:tblCellMar>
        <w:tblLook w:val="01E0"/>
      </w:tblPr>
      <w:tblGrid>
        <w:gridCol w:w="5564"/>
        <w:gridCol w:w="546"/>
        <w:gridCol w:w="252"/>
        <w:gridCol w:w="1946"/>
        <w:gridCol w:w="518"/>
        <w:gridCol w:w="392"/>
        <w:gridCol w:w="406"/>
      </w:tblGrid>
      <w:tr w:rsidR="00BF2911" w:rsidRPr="006B2158">
        <w:trPr>
          <w:jc w:val="right"/>
        </w:trPr>
        <w:tc>
          <w:tcPr>
            <w:tcW w:w="5564" w:type="dxa"/>
            <w:vAlign w:val="bottom"/>
          </w:tcPr>
          <w:p w:rsidR="00BF2911" w:rsidRPr="006B2158" w:rsidRDefault="00BF2911" w:rsidP="00B676FC">
            <w:pPr>
              <w:tabs>
                <w:tab w:val="right" w:pos="5564"/>
              </w:tabs>
              <w:autoSpaceDE w:val="0"/>
              <w:autoSpaceDN w:val="0"/>
              <w:rPr>
                <w:sz w:val="28"/>
                <w:szCs w:val="28"/>
              </w:rPr>
            </w:pPr>
            <w:r w:rsidRPr="006B2158">
              <w:rPr>
                <w:sz w:val="24"/>
                <w:szCs w:val="24"/>
              </w:rPr>
              <w:t xml:space="preserve">Решение направлено в адрес заявителя (ей) </w:t>
            </w:r>
            <w:r w:rsidRPr="006B2158">
              <w:rPr>
                <w:sz w:val="28"/>
                <w:szCs w:val="28"/>
              </w:rPr>
              <w:tab/>
              <w:t>«</w:t>
            </w:r>
          </w:p>
        </w:tc>
        <w:tc>
          <w:tcPr>
            <w:tcW w:w="546" w:type="dxa"/>
            <w:tcBorders>
              <w:bottom w:val="single" w:sz="4" w:space="0" w:color="auto"/>
            </w:tcBorders>
            <w:vAlign w:val="bottom"/>
          </w:tcPr>
          <w:p w:rsidR="00BF2911" w:rsidRPr="006B2158" w:rsidRDefault="00BF2911" w:rsidP="00B676FC">
            <w:pPr>
              <w:autoSpaceDE w:val="0"/>
              <w:autoSpaceDN w:val="0"/>
              <w:jc w:val="center"/>
              <w:rPr>
                <w:sz w:val="28"/>
                <w:szCs w:val="28"/>
              </w:rPr>
            </w:pPr>
          </w:p>
        </w:tc>
        <w:tc>
          <w:tcPr>
            <w:tcW w:w="252" w:type="dxa"/>
            <w:vAlign w:val="bottom"/>
          </w:tcPr>
          <w:p w:rsidR="00BF2911" w:rsidRPr="006B2158" w:rsidRDefault="00BF2911" w:rsidP="00B676FC">
            <w:pPr>
              <w:autoSpaceDE w:val="0"/>
              <w:autoSpaceDN w:val="0"/>
              <w:rPr>
                <w:sz w:val="28"/>
                <w:szCs w:val="28"/>
              </w:rPr>
            </w:pPr>
            <w:r w:rsidRPr="006B2158">
              <w:rPr>
                <w:sz w:val="28"/>
                <w:szCs w:val="28"/>
              </w:rPr>
              <w:t>»</w:t>
            </w:r>
          </w:p>
        </w:tc>
        <w:tc>
          <w:tcPr>
            <w:tcW w:w="1946" w:type="dxa"/>
            <w:tcBorders>
              <w:bottom w:val="single" w:sz="4" w:space="0" w:color="auto"/>
            </w:tcBorders>
            <w:vAlign w:val="bottom"/>
          </w:tcPr>
          <w:p w:rsidR="00BF2911" w:rsidRPr="006B2158" w:rsidRDefault="00BF2911" w:rsidP="00B676FC">
            <w:pPr>
              <w:autoSpaceDE w:val="0"/>
              <w:autoSpaceDN w:val="0"/>
              <w:jc w:val="center"/>
              <w:rPr>
                <w:sz w:val="28"/>
                <w:szCs w:val="28"/>
              </w:rPr>
            </w:pPr>
          </w:p>
        </w:tc>
        <w:tc>
          <w:tcPr>
            <w:tcW w:w="518" w:type="dxa"/>
            <w:vAlign w:val="bottom"/>
          </w:tcPr>
          <w:p w:rsidR="00BF2911" w:rsidRPr="006B2158" w:rsidRDefault="00BF2911" w:rsidP="00B676FC">
            <w:pPr>
              <w:autoSpaceDE w:val="0"/>
              <w:autoSpaceDN w:val="0"/>
              <w:jc w:val="right"/>
              <w:rPr>
                <w:sz w:val="28"/>
                <w:szCs w:val="28"/>
              </w:rPr>
            </w:pPr>
            <w:r w:rsidRPr="006B2158">
              <w:rPr>
                <w:sz w:val="28"/>
                <w:szCs w:val="28"/>
              </w:rPr>
              <w:t>200</w:t>
            </w:r>
          </w:p>
        </w:tc>
        <w:tc>
          <w:tcPr>
            <w:tcW w:w="392" w:type="dxa"/>
            <w:tcBorders>
              <w:bottom w:val="single" w:sz="4" w:space="0" w:color="auto"/>
            </w:tcBorders>
            <w:vAlign w:val="bottom"/>
          </w:tcPr>
          <w:p w:rsidR="00BF2911" w:rsidRPr="006B2158" w:rsidRDefault="00BF2911" w:rsidP="00B676FC">
            <w:pPr>
              <w:autoSpaceDE w:val="0"/>
              <w:autoSpaceDN w:val="0"/>
              <w:rPr>
                <w:sz w:val="28"/>
                <w:szCs w:val="28"/>
              </w:rPr>
            </w:pPr>
          </w:p>
        </w:tc>
        <w:tc>
          <w:tcPr>
            <w:tcW w:w="406" w:type="dxa"/>
            <w:vAlign w:val="bottom"/>
          </w:tcPr>
          <w:p w:rsidR="00BF2911" w:rsidRPr="006B2158" w:rsidRDefault="00BF2911" w:rsidP="00B676FC">
            <w:pPr>
              <w:autoSpaceDE w:val="0"/>
              <w:autoSpaceDN w:val="0"/>
              <w:rPr>
                <w:sz w:val="28"/>
                <w:szCs w:val="28"/>
              </w:rPr>
            </w:pPr>
            <w:r w:rsidRPr="006B2158">
              <w:rPr>
                <w:sz w:val="28"/>
                <w:szCs w:val="28"/>
              </w:rPr>
              <w:t xml:space="preserve"> г.</w:t>
            </w:r>
          </w:p>
        </w:tc>
      </w:tr>
      <w:tr w:rsidR="00BF2911" w:rsidRPr="006B2158">
        <w:trPr>
          <w:jc w:val="right"/>
        </w:trPr>
        <w:tc>
          <w:tcPr>
            <w:tcW w:w="5564" w:type="dxa"/>
          </w:tcPr>
          <w:p w:rsidR="00BF2911" w:rsidRPr="006B2158" w:rsidRDefault="00BF2911" w:rsidP="00B676FC">
            <w:pPr>
              <w:autoSpaceDE w:val="0"/>
              <w:autoSpaceDN w:val="0"/>
              <w:jc w:val="center"/>
            </w:pPr>
            <w:r w:rsidRPr="006B2158">
              <w:t>(заполняется в случае направления решения по почте)</w:t>
            </w:r>
          </w:p>
        </w:tc>
        <w:tc>
          <w:tcPr>
            <w:tcW w:w="546" w:type="dxa"/>
            <w:tcBorders>
              <w:top w:val="single" w:sz="4" w:space="0" w:color="auto"/>
            </w:tcBorders>
          </w:tcPr>
          <w:p w:rsidR="00BF2911" w:rsidRPr="006B2158" w:rsidRDefault="00BF2911" w:rsidP="00B676FC">
            <w:pPr>
              <w:autoSpaceDE w:val="0"/>
              <w:autoSpaceDN w:val="0"/>
              <w:jc w:val="center"/>
            </w:pPr>
          </w:p>
        </w:tc>
        <w:tc>
          <w:tcPr>
            <w:tcW w:w="252" w:type="dxa"/>
          </w:tcPr>
          <w:p w:rsidR="00BF2911" w:rsidRPr="006B2158" w:rsidRDefault="00BF2911" w:rsidP="00B676FC">
            <w:pPr>
              <w:autoSpaceDE w:val="0"/>
              <w:autoSpaceDN w:val="0"/>
              <w:jc w:val="center"/>
            </w:pPr>
          </w:p>
        </w:tc>
        <w:tc>
          <w:tcPr>
            <w:tcW w:w="1946" w:type="dxa"/>
            <w:tcBorders>
              <w:top w:val="single" w:sz="4" w:space="0" w:color="auto"/>
            </w:tcBorders>
          </w:tcPr>
          <w:p w:rsidR="00BF2911" w:rsidRPr="006B2158" w:rsidRDefault="00BF2911" w:rsidP="00B676FC">
            <w:pPr>
              <w:autoSpaceDE w:val="0"/>
              <w:autoSpaceDN w:val="0"/>
              <w:jc w:val="center"/>
            </w:pPr>
          </w:p>
        </w:tc>
        <w:tc>
          <w:tcPr>
            <w:tcW w:w="518" w:type="dxa"/>
          </w:tcPr>
          <w:p w:rsidR="00BF2911" w:rsidRPr="006B2158" w:rsidRDefault="00BF2911" w:rsidP="00B676FC">
            <w:pPr>
              <w:autoSpaceDE w:val="0"/>
              <w:autoSpaceDN w:val="0"/>
              <w:jc w:val="center"/>
            </w:pPr>
          </w:p>
        </w:tc>
        <w:tc>
          <w:tcPr>
            <w:tcW w:w="392" w:type="dxa"/>
            <w:tcBorders>
              <w:top w:val="single" w:sz="4" w:space="0" w:color="auto"/>
            </w:tcBorders>
          </w:tcPr>
          <w:p w:rsidR="00BF2911" w:rsidRPr="006B2158" w:rsidRDefault="00BF2911" w:rsidP="00B676FC">
            <w:pPr>
              <w:autoSpaceDE w:val="0"/>
              <w:autoSpaceDN w:val="0"/>
              <w:jc w:val="center"/>
            </w:pPr>
          </w:p>
        </w:tc>
        <w:tc>
          <w:tcPr>
            <w:tcW w:w="406" w:type="dxa"/>
          </w:tcPr>
          <w:p w:rsidR="00BF2911" w:rsidRPr="006B2158" w:rsidRDefault="00BF2911" w:rsidP="00B676FC">
            <w:pPr>
              <w:autoSpaceDE w:val="0"/>
              <w:autoSpaceDN w:val="0"/>
              <w:jc w:val="center"/>
            </w:pPr>
          </w:p>
        </w:tc>
      </w:tr>
    </w:tbl>
    <w:p w:rsidR="00BF2911" w:rsidRPr="006B2158" w:rsidRDefault="00BF2911" w:rsidP="00FF5F83">
      <w:pPr>
        <w:autoSpaceDE w:val="0"/>
        <w:autoSpaceDN w:val="0"/>
        <w:rPr>
          <w:sz w:val="28"/>
          <w:szCs w:val="28"/>
        </w:rPr>
      </w:pPr>
    </w:p>
    <w:tbl>
      <w:tblPr>
        <w:tblW w:w="4535" w:type="dxa"/>
        <w:jc w:val="right"/>
        <w:tblLayout w:type="fixed"/>
        <w:tblCellMar>
          <w:left w:w="0" w:type="dxa"/>
          <w:right w:w="0" w:type="dxa"/>
        </w:tblCellMar>
        <w:tblLook w:val="01E0"/>
      </w:tblPr>
      <w:tblGrid>
        <w:gridCol w:w="4535"/>
      </w:tblGrid>
      <w:tr w:rsidR="00BF2911" w:rsidRPr="006B2158">
        <w:trPr>
          <w:jc w:val="right"/>
        </w:trPr>
        <w:tc>
          <w:tcPr>
            <w:tcW w:w="4535" w:type="dxa"/>
            <w:tcBorders>
              <w:bottom w:val="single" w:sz="4" w:space="0" w:color="auto"/>
            </w:tcBorders>
            <w:vAlign w:val="bottom"/>
          </w:tcPr>
          <w:p w:rsidR="00BF2911" w:rsidRPr="006B2158" w:rsidRDefault="00BF2911" w:rsidP="00B676FC">
            <w:pPr>
              <w:autoSpaceDE w:val="0"/>
              <w:autoSpaceDN w:val="0"/>
              <w:jc w:val="center"/>
              <w:rPr>
                <w:sz w:val="28"/>
                <w:szCs w:val="28"/>
              </w:rPr>
            </w:pPr>
          </w:p>
        </w:tc>
      </w:tr>
      <w:tr w:rsidR="00BF2911" w:rsidRPr="006B2158">
        <w:trPr>
          <w:jc w:val="right"/>
        </w:trPr>
        <w:tc>
          <w:tcPr>
            <w:tcW w:w="4535" w:type="dxa"/>
            <w:tcBorders>
              <w:top w:val="single" w:sz="4" w:space="0" w:color="auto"/>
            </w:tcBorders>
          </w:tcPr>
          <w:p w:rsidR="00BF2911" w:rsidRPr="006B2158" w:rsidRDefault="00BF2911" w:rsidP="00B676FC">
            <w:pPr>
              <w:autoSpaceDE w:val="0"/>
              <w:autoSpaceDN w:val="0"/>
              <w:jc w:val="center"/>
            </w:pPr>
            <w:r w:rsidRPr="006B2158">
              <w:t>(подпись должностного лица,</w:t>
            </w:r>
            <w:r w:rsidRPr="006B2158">
              <w:br/>
              <w:t>направившего решение в адрес</w:t>
            </w:r>
            <w:r w:rsidRPr="006B2158">
              <w:br/>
              <w:t>заявителя (ей)</w:t>
            </w:r>
          </w:p>
        </w:tc>
      </w:tr>
    </w:tbl>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FF5F83">
      <w:pPr>
        <w:ind w:left="5245"/>
        <w:jc w:val="both"/>
        <w:rPr>
          <w:sz w:val="24"/>
          <w:szCs w:val="24"/>
        </w:rPr>
      </w:pPr>
    </w:p>
    <w:p w:rsidR="00BF2911" w:rsidRDefault="00BF2911" w:rsidP="00CE093F">
      <w:pPr>
        <w:jc w:val="right"/>
        <w:rPr>
          <w:sz w:val="24"/>
          <w:szCs w:val="24"/>
        </w:rPr>
      </w:pPr>
      <w:r>
        <w:rPr>
          <w:sz w:val="24"/>
          <w:szCs w:val="24"/>
        </w:rPr>
        <w:t xml:space="preserve">Приложение 5 </w:t>
      </w:r>
    </w:p>
    <w:p w:rsidR="00BF2911" w:rsidRDefault="00BF2911" w:rsidP="00CE093F">
      <w:pPr>
        <w:jc w:val="right"/>
        <w:rPr>
          <w:sz w:val="24"/>
          <w:szCs w:val="24"/>
        </w:rPr>
      </w:pPr>
      <w:r w:rsidRPr="00286BFC">
        <w:rPr>
          <w:sz w:val="24"/>
          <w:szCs w:val="24"/>
        </w:rPr>
        <w:t>к административному регламенту</w:t>
      </w:r>
    </w:p>
    <w:p w:rsidR="00BF2911" w:rsidRDefault="00BF2911" w:rsidP="00CE093F">
      <w:pPr>
        <w:jc w:val="right"/>
        <w:rPr>
          <w:sz w:val="24"/>
          <w:szCs w:val="24"/>
        </w:rPr>
      </w:pPr>
      <w:r w:rsidRPr="00286BFC">
        <w:rPr>
          <w:sz w:val="24"/>
          <w:szCs w:val="24"/>
        </w:rPr>
        <w:t xml:space="preserve"> предоставления муниципальной услуги </w:t>
      </w:r>
      <w:r w:rsidRPr="0013387A">
        <w:rPr>
          <w:sz w:val="24"/>
          <w:szCs w:val="24"/>
        </w:rPr>
        <w:t xml:space="preserve">«Прием заявлений </w:t>
      </w:r>
    </w:p>
    <w:p w:rsidR="00BF2911" w:rsidRDefault="00BF2911" w:rsidP="00CE093F">
      <w:pPr>
        <w:jc w:val="right"/>
        <w:rPr>
          <w:sz w:val="24"/>
          <w:szCs w:val="24"/>
        </w:rPr>
      </w:pPr>
      <w:r w:rsidRPr="0013387A">
        <w:rPr>
          <w:sz w:val="24"/>
          <w:szCs w:val="24"/>
        </w:rPr>
        <w:t xml:space="preserve">и выдача документов о согласовании переустройства </w:t>
      </w:r>
    </w:p>
    <w:p w:rsidR="00BF2911" w:rsidRDefault="00BF2911" w:rsidP="00CE093F">
      <w:pPr>
        <w:jc w:val="right"/>
        <w:rPr>
          <w:b/>
          <w:bCs/>
          <w:sz w:val="24"/>
          <w:szCs w:val="24"/>
        </w:rPr>
      </w:pPr>
      <w:r w:rsidRPr="0013387A">
        <w:rPr>
          <w:sz w:val="24"/>
          <w:szCs w:val="24"/>
        </w:rPr>
        <w:t>и (или) перепланировки жилого помещения</w:t>
      </w:r>
      <w:r>
        <w:rPr>
          <w:sz w:val="24"/>
          <w:szCs w:val="24"/>
        </w:rPr>
        <w:t>»</w:t>
      </w:r>
    </w:p>
    <w:p w:rsidR="00BF2911" w:rsidRPr="00286BFC" w:rsidRDefault="00BF2911" w:rsidP="000F1D15">
      <w:pPr>
        <w:rPr>
          <w:sz w:val="24"/>
          <w:szCs w:val="24"/>
        </w:rPr>
      </w:pPr>
    </w:p>
    <w:p w:rsidR="00BF2911" w:rsidRPr="007E40CC" w:rsidRDefault="00BF2911" w:rsidP="007E40CC">
      <w:pPr>
        <w:ind w:firstLine="720"/>
        <w:jc w:val="center"/>
        <w:rPr>
          <w:b/>
          <w:bCs/>
          <w:sz w:val="24"/>
          <w:szCs w:val="24"/>
        </w:rPr>
      </w:pPr>
      <w:r w:rsidRPr="00622298">
        <w:rPr>
          <w:b/>
          <w:bCs/>
          <w:sz w:val="24"/>
          <w:szCs w:val="24"/>
        </w:rPr>
        <w:t>Типовая форма жалобы на решения  и действия (бездействие)</w:t>
      </w:r>
      <w:r>
        <w:rPr>
          <w:b/>
          <w:bCs/>
          <w:sz w:val="24"/>
          <w:szCs w:val="24"/>
        </w:rPr>
        <w:t xml:space="preserve"> органов Администрации, </w:t>
      </w:r>
      <w:r w:rsidRPr="00622298">
        <w:rPr>
          <w:b/>
          <w:bCs/>
          <w:sz w:val="24"/>
          <w:szCs w:val="24"/>
        </w:rPr>
        <w:t>должностных лиц, муниципальных служащих Администрации сельского поселения</w:t>
      </w:r>
      <w:r>
        <w:rPr>
          <w:b/>
          <w:bCs/>
          <w:sz w:val="24"/>
          <w:szCs w:val="24"/>
        </w:rPr>
        <w:t xml:space="preserve"> </w:t>
      </w:r>
      <w:r w:rsidRPr="00622298">
        <w:rPr>
          <w:b/>
          <w:bCs/>
          <w:sz w:val="24"/>
          <w:szCs w:val="24"/>
        </w:rPr>
        <w:t>Алябьевский,  предоставляющих муниципальные услуги</w:t>
      </w:r>
    </w:p>
    <w:p w:rsidR="00BF2911" w:rsidRPr="00286BFC" w:rsidRDefault="00BF2911" w:rsidP="00FF5F83">
      <w:pPr>
        <w:ind w:firstLine="720"/>
        <w:jc w:val="both"/>
        <w:rPr>
          <w:b/>
          <w:bCs/>
          <w:i/>
          <w:iCs/>
          <w:sz w:val="24"/>
          <w:szCs w:val="24"/>
        </w:rPr>
      </w:pPr>
    </w:p>
    <w:p w:rsidR="00BF2911" w:rsidRPr="008A150B" w:rsidRDefault="00BF2911" w:rsidP="00FF5F83">
      <w:pPr>
        <w:ind w:firstLine="720"/>
        <w:jc w:val="both"/>
        <w:rPr>
          <w:b/>
          <w:bCs/>
          <w:sz w:val="24"/>
          <w:szCs w:val="24"/>
        </w:rPr>
      </w:pPr>
      <w:r w:rsidRPr="008A150B">
        <w:rPr>
          <w:b/>
          <w:bCs/>
          <w:sz w:val="24"/>
          <w:szCs w:val="24"/>
        </w:rPr>
        <w:t xml:space="preserve">Указать наименование органа, должность, фамилию, имя, отчество сотрудника </w:t>
      </w:r>
      <w:r w:rsidRPr="008A150B">
        <w:rPr>
          <w:b/>
          <w:bCs/>
          <w:sz w:val="24"/>
          <w:szCs w:val="24"/>
        </w:rPr>
        <w:br/>
        <w:t>(при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BF2911" w:rsidRPr="00286BFC" w:rsidRDefault="00BF2911" w:rsidP="00FF5F83">
      <w:pPr>
        <w:ind w:firstLine="720"/>
        <w:jc w:val="both"/>
        <w:rPr>
          <w:sz w:val="24"/>
          <w:szCs w:val="24"/>
        </w:rPr>
      </w:pPr>
      <w:r w:rsidRPr="00286BFC">
        <w:rPr>
          <w:sz w:val="24"/>
          <w:szCs w:val="24"/>
        </w:rPr>
        <w:t>На основании изложенного, руководствуясь пунктом 4 части 1 статьи 5, главой 2.1 Федерального закона от 27.07.2010 № 210-ФЗ «Об организации предоставления государственных и муниципальных услуг», прошу:</w:t>
      </w:r>
    </w:p>
    <w:p w:rsidR="00BF2911" w:rsidRPr="008A150B" w:rsidRDefault="00BF2911" w:rsidP="00FF5F83">
      <w:pPr>
        <w:ind w:firstLine="720"/>
        <w:jc w:val="both"/>
        <w:rPr>
          <w:b/>
          <w:bCs/>
          <w:sz w:val="24"/>
          <w:szCs w:val="24"/>
        </w:rPr>
      </w:pPr>
      <w:r w:rsidRPr="008A150B">
        <w:rPr>
          <w:b/>
          <w:bCs/>
          <w:sz w:val="24"/>
          <w:szCs w:val="24"/>
        </w:rPr>
        <w:t xml:space="preserve">указать требование, например, отменить принятое решение, исправить допущенные органом, предоставляющим муниципальную (государственную)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w:t>
      </w:r>
      <w:r w:rsidRPr="008A150B">
        <w:rPr>
          <w:b/>
          <w:bCs/>
          <w:sz w:val="24"/>
          <w:szCs w:val="24"/>
        </w:rPr>
        <w:br/>
        <w:t xml:space="preserve">Ханты-Мансийского автономного округа - Югры, муниципальными правовыми актами </w:t>
      </w:r>
      <w:r>
        <w:rPr>
          <w:b/>
          <w:bCs/>
          <w:sz w:val="24"/>
          <w:szCs w:val="24"/>
        </w:rPr>
        <w:t>сельского поселения Алябьевский</w:t>
      </w:r>
      <w:r w:rsidRPr="008A150B">
        <w:rPr>
          <w:b/>
          <w:bCs/>
          <w:sz w:val="24"/>
          <w:szCs w:val="24"/>
        </w:rPr>
        <w:t>, а также иные основания.</w:t>
      </w:r>
    </w:p>
    <w:p w:rsidR="00BF2911" w:rsidRPr="008A150B" w:rsidRDefault="00BF2911" w:rsidP="00FF5F83">
      <w:pPr>
        <w:ind w:firstLine="720"/>
        <w:jc w:val="both"/>
        <w:rPr>
          <w:b/>
          <w:bCs/>
          <w:sz w:val="24"/>
          <w:szCs w:val="24"/>
        </w:rPr>
      </w:pPr>
    </w:p>
    <w:p w:rsidR="00BF2911" w:rsidRPr="00286BFC" w:rsidRDefault="00BF2911" w:rsidP="00FF5F83">
      <w:pPr>
        <w:ind w:firstLine="720"/>
        <w:jc w:val="both"/>
        <w:rPr>
          <w:sz w:val="24"/>
          <w:szCs w:val="24"/>
        </w:rPr>
      </w:pPr>
      <w:r w:rsidRPr="00286BFC">
        <w:rPr>
          <w:sz w:val="24"/>
          <w:szCs w:val="24"/>
        </w:rPr>
        <w:t>Приложение: документы и материалы либо их копии, подтверждающие доводы заявителя (при необходимости).</w:t>
      </w:r>
    </w:p>
    <w:p w:rsidR="00BF2911" w:rsidRPr="00286BFC" w:rsidRDefault="00BF2911" w:rsidP="00FF5F83">
      <w:pPr>
        <w:ind w:firstLine="720"/>
        <w:jc w:val="both"/>
        <w:rPr>
          <w:sz w:val="24"/>
          <w:szCs w:val="24"/>
        </w:rPr>
      </w:pPr>
    </w:p>
    <w:p w:rsidR="00BF2911" w:rsidRPr="00286BFC" w:rsidRDefault="00BF2911" w:rsidP="00FF5F83">
      <w:pPr>
        <w:ind w:firstLine="720"/>
        <w:jc w:val="both"/>
        <w:rPr>
          <w:b/>
          <w:bCs/>
          <w:sz w:val="24"/>
          <w:szCs w:val="24"/>
        </w:rPr>
      </w:pPr>
    </w:p>
    <w:p w:rsidR="00BF2911" w:rsidRPr="00286BFC" w:rsidRDefault="00BF2911" w:rsidP="00FF5F83">
      <w:pPr>
        <w:ind w:firstLine="720"/>
        <w:jc w:val="both"/>
        <w:rPr>
          <w:b/>
          <w:bCs/>
          <w:sz w:val="24"/>
          <w:szCs w:val="24"/>
        </w:rPr>
      </w:pPr>
    </w:p>
    <w:p w:rsidR="00BF2911" w:rsidRPr="00286BFC" w:rsidRDefault="00BF2911" w:rsidP="00FF5F83">
      <w:pPr>
        <w:ind w:firstLine="720"/>
        <w:jc w:val="both"/>
        <w:rPr>
          <w:b/>
          <w:bCs/>
          <w:sz w:val="24"/>
          <w:szCs w:val="24"/>
        </w:rPr>
      </w:pPr>
    </w:p>
    <w:p w:rsidR="00BF2911" w:rsidRPr="00286BFC" w:rsidRDefault="00BF2911" w:rsidP="00FF5F83">
      <w:pPr>
        <w:ind w:firstLine="720"/>
        <w:jc w:val="both"/>
        <w:rPr>
          <w:sz w:val="24"/>
          <w:szCs w:val="24"/>
        </w:rPr>
      </w:pPr>
      <w:r w:rsidRPr="00286BFC">
        <w:rPr>
          <w:sz w:val="24"/>
          <w:szCs w:val="24"/>
        </w:rPr>
        <w:t>Дата обращения                                Подпись                                               Ф.И.О.</w:t>
      </w:r>
    </w:p>
    <w:p w:rsidR="00BF2911" w:rsidRPr="00286BFC" w:rsidRDefault="00BF2911" w:rsidP="00FF5F83">
      <w:pPr>
        <w:suppressAutoHyphens/>
        <w:autoSpaceDE w:val="0"/>
        <w:autoSpaceDN w:val="0"/>
        <w:adjustRightInd w:val="0"/>
        <w:rPr>
          <w:sz w:val="24"/>
          <w:szCs w:val="24"/>
        </w:rPr>
      </w:pPr>
    </w:p>
    <w:p w:rsidR="00BF2911" w:rsidRPr="00286BFC" w:rsidRDefault="00BF2911" w:rsidP="00FF5F83"/>
    <w:p w:rsidR="00BF2911" w:rsidRDefault="00BF2911" w:rsidP="00FF5F83"/>
    <w:p w:rsidR="00BF2911" w:rsidRDefault="00BF2911" w:rsidP="00FF5F83"/>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B04766">
      <w:pPr>
        <w:spacing w:before="100" w:beforeAutospacing="1"/>
        <w:jc w:val="center"/>
        <w:rPr>
          <w:b/>
          <w:bCs/>
          <w:color w:val="000000"/>
          <w:sz w:val="24"/>
          <w:szCs w:val="24"/>
        </w:rPr>
      </w:pPr>
    </w:p>
    <w:p w:rsidR="00BF2911" w:rsidRDefault="00BF2911" w:rsidP="00CE093F">
      <w:pPr>
        <w:spacing w:before="100" w:beforeAutospacing="1"/>
        <w:rPr>
          <w:b/>
          <w:bCs/>
          <w:color w:val="000000"/>
          <w:sz w:val="24"/>
          <w:szCs w:val="24"/>
        </w:rPr>
      </w:pPr>
    </w:p>
    <w:sectPr w:rsidR="00BF2911" w:rsidSect="00A51FA0">
      <w:pgSz w:w="11906" w:h="16838"/>
      <w:pgMar w:top="1134" w:right="74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11" w:rsidRDefault="00BF2911" w:rsidP="00FF5F83">
      <w:r>
        <w:separator/>
      </w:r>
    </w:p>
  </w:endnote>
  <w:endnote w:type="continuationSeparator" w:id="1">
    <w:p w:rsidR="00BF2911" w:rsidRDefault="00BF2911" w:rsidP="00FF5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60405020304"/>
    <w:charset w:val="CC"/>
    <w:family w:val="roman"/>
    <w:pitch w:val="variable"/>
    <w:sig w:usb0="20002A87" w:usb1="00000000" w:usb2="00000000"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11" w:rsidRDefault="00BF2911" w:rsidP="00FF5F83">
      <w:r>
        <w:separator/>
      </w:r>
    </w:p>
  </w:footnote>
  <w:footnote w:type="continuationSeparator" w:id="1">
    <w:p w:rsidR="00BF2911" w:rsidRDefault="00BF2911" w:rsidP="00FF5F83">
      <w:r>
        <w:continuationSeparator/>
      </w:r>
    </w:p>
  </w:footnote>
  <w:footnote w:id="2">
    <w:p w:rsidR="00BF2911" w:rsidRDefault="00BF2911" w:rsidP="00FF5F83">
      <w:pPr>
        <w:pStyle w:val="FootnoteText"/>
        <w:jc w:val="both"/>
      </w:pPr>
      <w:r>
        <w:rPr>
          <w:rStyle w:val="FootnoteReference"/>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50FE1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02C44E62"/>
    <w:multiLevelType w:val="hybridMultilevel"/>
    <w:tmpl w:val="01E888BA"/>
    <w:lvl w:ilvl="0" w:tplc="DF6A7D9E">
      <w:start w:val="1"/>
      <w:numFmt w:val="decimal"/>
      <w:lvlText w:val="%1."/>
      <w:lvlJc w:val="left"/>
      <w:pPr>
        <w:tabs>
          <w:tab w:val="num" w:pos="927"/>
        </w:tabs>
        <w:ind w:left="927" w:hanging="360"/>
      </w:pPr>
      <w:rPr>
        <w:rFonts w:hint="default"/>
      </w:rPr>
    </w:lvl>
    <w:lvl w:ilvl="1" w:tplc="B7EECB8E">
      <w:numFmt w:val="none"/>
      <w:lvlText w:val=""/>
      <w:lvlJc w:val="left"/>
      <w:pPr>
        <w:tabs>
          <w:tab w:val="num" w:pos="360"/>
        </w:tabs>
      </w:pPr>
    </w:lvl>
    <w:lvl w:ilvl="2" w:tplc="842C3426">
      <w:numFmt w:val="none"/>
      <w:lvlText w:val=""/>
      <w:lvlJc w:val="left"/>
      <w:pPr>
        <w:tabs>
          <w:tab w:val="num" w:pos="360"/>
        </w:tabs>
      </w:pPr>
    </w:lvl>
    <w:lvl w:ilvl="3" w:tplc="1400BA1C">
      <w:numFmt w:val="none"/>
      <w:lvlText w:val=""/>
      <w:lvlJc w:val="left"/>
      <w:pPr>
        <w:tabs>
          <w:tab w:val="num" w:pos="360"/>
        </w:tabs>
      </w:pPr>
    </w:lvl>
    <w:lvl w:ilvl="4" w:tplc="556C74F6">
      <w:numFmt w:val="none"/>
      <w:lvlText w:val=""/>
      <w:lvlJc w:val="left"/>
      <w:pPr>
        <w:tabs>
          <w:tab w:val="num" w:pos="360"/>
        </w:tabs>
      </w:pPr>
    </w:lvl>
    <w:lvl w:ilvl="5" w:tplc="678A825A">
      <w:numFmt w:val="none"/>
      <w:lvlText w:val=""/>
      <w:lvlJc w:val="left"/>
      <w:pPr>
        <w:tabs>
          <w:tab w:val="num" w:pos="360"/>
        </w:tabs>
      </w:pPr>
    </w:lvl>
    <w:lvl w:ilvl="6" w:tplc="59405134">
      <w:numFmt w:val="none"/>
      <w:lvlText w:val=""/>
      <w:lvlJc w:val="left"/>
      <w:pPr>
        <w:tabs>
          <w:tab w:val="num" w:pos="360"/>
        </w:tabs>
      </w:pPr>
    </w:lvl>
    <w:lvl w:ilvl="7" w:tplc="BDEA5B34">
      <w:numFmt w:val="none"/>
      <w:lvlText w:val=""/>
      <w:lvlJc w:val="left"/>
      <w:pPr>
        <w:tabs>
          <w:tab w:val="num" w:pos="360"/>
        </w:tabs>
      </w:pPr>
    </w:lvl>
    <w:lvl w:ilvl="8" w:tplc="4B30CA02">
      <w:numFmt w:val="none"/>
      <w:lvlText w:val=""/>
      <w:lvlJc w:val="left"/>
      <w:pPr>
        <w:tabs>
          <w:tab w:val="num" w:pos="360"/>
        </w:tabs>
      </w:pPr>
    </w:lvl>
  </w:abstractNum>
  <w:abstractNum w:abstractNumId="4">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AD1A7B"/>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8B3CFF"/>
    <w:multiLevelType w:val="hybridMultilevel"/>
    <w:tmpl w:val="1CB49D0E"/>
    <w:lvl w:ilvl="0" w:tplc="CDDE39C8">
      <w:start w:val="1"/>
      <w:numFmt w:val="decimal"/>
      <w:lvlText w:val="%1)"/>
      <w:lvlJc w:val="left"/>
      <w:pPr>
        <w:ind w:left="1070" w:hanging="360"/>
      </w:pPr>
      <w:rPr>
        <w:rFonts w:ascii="Times New Roman" w:eastAsia="Times New Roman" w:hAnsi="Times New Roman"/>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C37A08"/>
    <w:multiLevelType w:val="hybridMultilevel"/>
    <w:tmpl w:val="8BD0215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131A7BFD"/>
    <w:multiLevelType w:val="hybridMultilevel"/>
    <w:tmpl w:val="CAEC65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3D63661"/>
    <w:multiLevelType w:val="hybridMultilevel"/>
    <w:tmpl w:val="CFEAE9C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1D143EE7"/>
    <w:multiLevelType w:val="hybridMultilevel"/>
    <w:tmpl w:val="B6405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3B49F8"/>
    <w:multiLevelType w:val="hybridMultilevel"/>
    <w:tmpl w:val="E9669D4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6A52F5A"/>
    <w:multiLevelType w:val="hybridMultilevel"/>
    <w:tmpl w:val="9FEA5FB6"/>
    <w:lvl w:ilvl="0" w:tplc="2140078E">
      <w:start w:val="1"/>
      <w:numFmt w:val="decimal"/>
      <w:lvlText w:val="%1)"/>
      <w:lvlJc w:val="left"/>
      <w:pPr>
        <w:ind w:left="1070" w:hanging="360"/>
      </w:pPr>
      <w:rPr>
        <w:rFonts w:ascii="Times New Roman" w:eastAsia="Times New Roman" w:hAnsi="Times New Roman"/>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BE0DCE"/>
    <w:multiLevelType w:val="hybridMultilevel"/>
    <w:tmpl w:val="A6E2A878"/>
    <w:lvl w:ilvl="0" w:tplc="04190011">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A2A5032"/>
    <w:multiLevelType w:val="hybridMultilevel"/>
    <w:tmpl w:val="8AA4521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2B800C9D"/>
    <w:multiLevelType w:val="hybridMultilevel"/>
    <w:tmpl w:val="133C5A96"/>
    <w:lvl w:ilvl="0" w:tplc="1D3606F8">
      <w:start w:val="1"/>
      <w:numFmt w:val="decimal"/>
      <w:lvlText w:val="%1)"/>
      <w:lvlJc w:val="left"/>
      <w:pPr>
        <w:tabs>
          <w:tab w:val="num" w:pos="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F377D7E"/>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7033AA0"/>
    <w:multiLevelType w:val="hybridMultilevel"/>
    <w:tmpl w:val="AAE6C5BE"/>
    <w:lvl w:ilvl="0" w:tplc="0B0E5722">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7BA26FB"/>
    <w:multiLevelType w:val="multilevel"/>
    <w:tmpl w:val="64DE19E6"/>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8560B2A"/>
    <w:multiLevelType w:val="hybridMultilevel"/>
    <w:tmpl w:val="D61ED1A8"/>
    <w:lvl w:ilvl="0" w:tplc="752238C6">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3C587A"/>
    <w:multiLevelType w:val="hybridMultilevel"/>
    <w:tmpl w:val="9496D8C8"/>
    <w:lvl w:ilvl="0" w:tplc="424A7C4A">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3">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D4F3C67"/>
    <w:multiLevelType w:val="hybridMultilevel"/>
    <w:tmpl w:val="3FF614C6"/>
    <w:lvl w:ilvl="0" w:tplc="B0FC4DDC">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5">
    <w:nsid w:val="3F93364C"/>
    <w:multiLevelType w:val="hybridMultilevel"/>
    <w:tmpl w:val="51F46D6C"/>
    <w:lvl w:ilvl="0" w:tplc="2C38B79A">
      <w:start w:val="1"/>
      <w:numFmt w:val="decimal"/>
      <w:lvlText w:val="%1)"/>
      <w:lvlJc w:val="left"/>
      <w:pPr>
        <w:ind w:left="927" w:hanging="360"/>
      </w:pPr>
      <w:rPr>
        <w:rFonts w:ascii="Times New Roman" w:eastAsia="Times New Roman" w:hAnsi="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3FB2431A"/>
    <w:multiLevelType w:val="multilevel"/>
    <w:tmpl w:val="EF507B50"/>
    <w:lvl w:ilvl="0">
      <w:start w:val="1"/>
      <w:numFmt w:val="decimal"/>
      <w:lvlText w:val="%1."/>
      <w:lvlJc w:val="left"/>
      <w:pPr>
        <w:ind w:left="1260" w:hanging="1260"/>
      </w:pPr>
      <w:rPr>
        <w:rFonts w:hint="default"/>
        <w:color w:val="000000"/>
      </w:rPr>
    </w:lvl>
    <w:lvl w:ilvl="1">
      <w:start w:val="1"/>
      <w:numFmt w:val="decimal"/>
      <w:lvlText w:val="%1.%2."/>
      <w:lvlJc w:val="left"/>
      <w:pPr>
        <w:ind w:left="1543" w:hanging="1260"/>
      </w:pPr>
      <w:rPr>
        <w:rFonts w:hint="default"/>
        <w:color w:val="000000"/>
      </w:rPr>
    </w:lvl>
    <w:lvl w:ilvl="2">
      <w:start w:val="1"/>
      <w:numFmt w:val="decimal"/>
      <w:lvlText w:val="%1.%2.%3."/>
      <w:lvlJc w:val="left"/>
      <w:pPr>
        <w:ind w:left="1826" w:hanging="1260"/>
      </w:pPr>
      <w:rPr>
        <w:rFonts w:hint="default"/>
        <w:color w:val="000000"/>
      </w:rPr>
    </w:lvl>
    <w:lvl w:ilvl="3">
      <w:start w:val="1"/>
      <w:numFmt w:val="decimal"/>
      <w:lvlText w:val="%1.%2.%3.%4."/>
      <w:lvlJc w:val="left"/>
      <w:pPr>
        <w:ind w:left="2109" w:hanging="1260"/>
      </w:pPr>
      <w:rPr>
        <w:rFonts w:hint="default"/>
        <w:color w:val="000000"/>
      </w:rPr>
    </w:lvl>
    <w:lvl w:ilvl="4">
      <w:start w:val="1"/>
      <w:numFmt w:val="decimal"/>
      <w:lvlText w:val="%1.%2.%3.%4.%5."/>
      <w:lvlJc w:val="left"/>
      <w:pPr>
        <w:ind w:left="2392" w:hanging="1260"/>
      </w:pPr>
      <w:rPr>
        <w:rFonts w:hint="default"/>
        <w:color w:val="000000"/>
      </w:rPr>
    </w:lvl>
    <w:lvl w:ilvl="5">
      <w:start w:val="1"/>
      <w:numFmt w:val="decimal"/>
      <w:lvlText w:val="%1.%2.%3.%4.%5.%6."/>
      <w:lvlJc w:val="left"/>
      <w:pPr>
        <w:ind w:left="2675" w:hanging="126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7">
    <w:nsid w:val="4104794C"/>
    <w:multiLevelType w:val="hybridMultilevel"/>
    <w:tmpl w:val="B91CE97C"/>
    <w:lvl w:ilvl="0" w:tplc="AD90DC44">
      <w:start w:val="1"/>
      <w:numFmt w:val="decimal"/>
      <w:lvlText w:val="%1)"/>
      <w:lvlJc w:val="left"/>
      <w:pPr>
        <w:tabs>
          <w:tab w:val="num" w:pos="1020"/>
        </w:tabs>
        <w:ind w:left="1020" w:hanging="360"/>
      </w:pPr>
      <w:rPr>
        <w:rFonts w:ascii="Times New Roman" w:hAnsi="Times New Roman" w:cs="Times New Roman" w:hint="default"/>
        <w:sz w:val="24"/>
        <w:szCs w:val="24"/>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8">
    <w:nsid w:val="45DE189D"/>
    <w:multiLevelType w:val="hybridMultilevel"/>
    <w:tmpl w:val="14F20474"/>
    <w:lvl w:ilvl="0" w:tplc="182E267E">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4AE904C9"/>
    <w:multiLevelType w:val="hybridMultilevel"/>
    <w:tmpl w:val="9132B25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4B541C3F"/>
    <w:multiLevelType w:val="hybridMultilevel"/>
    <w:tmpl w:val="A80668F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1810194"/>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C31ADD"/>
    <w:multiLevelType w:val="hybridMultilevel"/>
    <w:tmpl w:val="8716EBF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nsid w:val="5DAA08B9"/>
    <w:multiLevelType w:val="hybridMultilevel"/>
    <w:tmpl w:val="BBE4CB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3C545AC"/>
    <w:multiLevelType w:val="multilevel"/>
    <w:tmpl w:val="A6E2A878"/>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4C2284B"/>
    <w:multiLevelType w:val="hybridMultilevel"/>
    <w:tmpl w:val="0F9295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7365B49"/>
    <w:multiLevelType w:val="hybridMultilevel"/>
    <w:tmpl w:val="766A205E"/>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8">
    <w:nsid w:val="6D437BAB"/>
    <w:multiLevelType w:val="hybridMultilevel"/>
    <w:tmpl w:val="3EF6F1C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nsid w:val="6D92540C"/>
    <w:multiLevelType w:val="hybridMultilevel"/>
    <w:tmpl w:val="0FE2B676"/>
    <w:lvl w:ilvl="0" w:tplc="69D2039A">
      <w:start w:val="1"/>
      <w:numFmt w:val="decimal"/>
      <w:lvlText w:val="%1)"/>
      <w:lvlJc w:val="left"/>
      <w:pPr>
        <w:ind w:left="1428" w:hanging="360"/>
      </w:pPr>
      <w:rPr>
        <w:rFonts w:ascii="Times New Roman" w:eastAsia="Times New Roman" w:hAnsi="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nsid w:val="6E951EEB"/>
    <w:multiLevelType w:val="hybridMultilevel"/>
    <w:tmpl w:val="228A7316"/>
    <w:lvl w:ilvl="0" w:tplc="0B0E5722">
      <w:start w:val="1"/>
      <w:numFmt w:val="decimal"/>
      <w:lvlText w:val="%1)"/>
      <w:lvlJc w:val="left"/>
      <w:pPr>
        <w:ind w:left="1707" w:hanging="11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74844FDB"/>
    <w:multiLevelType w:val="hybridMultilevel"/>
    <w:tmpl w:val="E67820A8"/>
    <w:lvl w:ilvl="0" w:tplc="04190011">
      <w:start w:val="2"/>
      <w:numFmt w:val="decimal"/>
      <w:lvlText w:val="%1)"/>
      <w:lvlJc w:val="left"/>
      <w:pPr>
        <w:tabs>
          <w:tab w:val="num" w:pos="720"/>
        </w:tabs>
        <w:ind w:left="720" w:hanging="360"/>
      </w:pPr>
      <w:rPr>
        <w:rFonts w:hint="default"/>
      </w:rPr>
    </w:lvl>
    <w:lvl w:ilvl="1" w:tplc="518A9F98">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262D59"/>
    <w:multiLevelType w:val="hybridMultilevel"/>
    <w:tmpl w:val="FAB45CE4"/>
    <w:lvl w:ilvl="0" w:tplc="1554B5B8">
      <w:start w:val="1"/>
      <w:numFmt w:val="decimal"/>
      <w:lvlText w:val="%1)"/>
      <w:lvlJc w:val="left"/>
      <w:pPr>
        <w:ind w:left="1070" w:hanging="360"/>
      </w:pPr>
      <w:rPr>
        <w:rFonts w:ascii="Times New Roman" w:eastAsia="Times New Roman" w:hAnsi="Times New Roman"/>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F287C58"/>
    <w:multiLevelType w:val="multilevel"/>
    <w:tmpl w:val="146CC72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7"/>
  </w:num>
  <w:num w:numId="3">
    <w:abstractNumId w:val="42"/>
  </w:num>
  <w:num w:numId="4">
    <w:abstractNumId w:val="43"/>
  </w:num>
  <w:num w:numId="5">
    <w:abstractNumId w:val="6"/>
  </w:num>
  <w:num w:numId="6">
    <w:abstractNumId w:val="34"/>
  </w:num>
  <w:num w:numId="7">
    <w:abstractNumId w:val="10"/>
  </w:num>
  <w:num w:numId="8">
    <w:abstractNumId w:val="27"/>
  </w:num>
  <w:num w:numId="9">
    <w:abstractNumId w:val="41"/>
  </w:num>
  <w:num w:numId="10">
    <w:abstractNumId w:val="26"/>
  </w:num>
  <w:num w:numId="11">
    <w:abstractNumId w:val="9"/>
  </w:num>
  <w:num w:numId="12">
    <w:abstractNumId w:val="30"/>
  </w:num>
  <w:num w:numId="13">
    <w:abstractNumId w:val="13"/>
  </w:num>
  <w:num w:numId="14">
    <w:abstractNumId w:val="24"/>
  </w:num>
  <w:num w:numId="15">
    <w:abstractNumId w:val="1"/>
  </w:num>
  <w:num w:numId="16">
    <w:abstractNumId w:val="8"/>
  </w:num>
  <w:num w:numId="17">
    <w:abstractNumId w:val="31"/>
  </w:num>
  <w:num w:numId="18">
    <w:abstractNumId w:val="2"/>
  </w:num>
  <w:num w:numId="19">
    <w:abstractNumId w:val="25"/>
  </w:num>
  <w:num w:numId="20">
    <w:abstractNumId w:val="32"/>
  </w:num>
  <w:num w:numId="21">
    <w:abstractNumId w:val="21"/>
  </w:num>
  <w:num w:numId="22">
    <w:abstractNumId w:val="4"/>
  </w:num>
  <w:num w:numId="23">
    <w:abstractNumId w:val="22"/>
  </w:num>
  <w:num w:numId="24">
    <w:abstractNumId w:val="28"/>
  </w:num>
  <w:num w:numId="25">
    <w:abstractNumId w:val="11"/>
  </w:num>
  <w:num w:numId="26">
    <w:abstractNumId w:val="39"/>
  </w:num>
  <w:num w:numId="27">
    <w:abstractNumId w:val="38"/>
  </w:num>
  <w:num w:numId="28">
    <w:abstractNumId w:val="33"/>
  </w:num>
  <w:num w:numId="29">
    <w:abstractNumId w:val="37"/>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 w:numId="34">
    <w:abstractNumId w:val="4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20"/>
  </w:num>
  <w:num w:numId="39">
    <w:abstractNumId w:val="18"/>
  </w:num>
  <w:num w:numId="40">
    <w:abstractNumId w:val="12"/>
  </w:num>
  <w:num w:numId="41">
    <w:abstractNumId w:val="35"/>
  </w:num>
  <w:num w:numId="42">
    <w:abstractNumId w:val="17"/>
  </w:num>
  <w:num w:numId="43">
    <w:abstractNumId w:val="36"/>
  </w:num>
  <w:num w:numId="44">
    <w:abstractNumId w:val="40"/>
  </w:num>
  <w:num w:numId="45">
    <w:abstractNumId w:val="29"/>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F83"/>
    <w:rsid w:val="000036CF"/>
    <w:rsid w:val="00010D00"/>
    <w:rsid w:val="000249A9"/>
    <w:rsid w:val="00033F62"/>
    <w:rsid w:val="0004096B"/>
    <w:rsid w:val="00041F5A"/>
    <w:rsid w:val="00044EEA"/>
    <w:rsid w:val="00054ED8"/>
    <w:rsid w:val="00071151"/>
    <w:rsid w:val="000807B5"/>
    <w:rsid w:val="00081F1E"/>
    <w:rsid w:val="00082646"/>
    <w:rsid w:val="00096680"/>
    <w:rsid w:val="000A693F"/>
    <w:rsid w:val="000A7B1B"/>
    <w:rsid w:val="000B296B"/>
    <w:rsid w:val="000C091E"/>
    <w:rsid w:val="000C2D79"/>
    <w:rsid w:val="000C3109"/>
    <w:rsid w:val="000E0EC4"/>
    <w:rsid w:val="000E64E1"/>
    <w:rsid w:val="000F0090"/>
    <w:rsid w:val="000F1768"/>
    <w:rsid w:val="000F1D15"/>
    <w:rsid w:val="00113465"/>
    <w:rsid w:val="00124B87"/>
    <w:rsid w:val="001320C2"/>
    <w:rsid w:val="0013387A"/>
    <w:rsid w:val="00135B75"/>
    <w:rsid w:val="00141C9F"/>
    <w:rsid w:val="0016063A"/>
    <w:rsid w:val="00172D6E"/>
    <w:rsid w:val="00173386"/>
    <w:rsid w:val="00184E82"/>
    <w:rsid w:val="00194F50"/>
    <w:rsid w:val="001C118B"/>
    <w:rsid w:val="001E5528"/>
    <w:rsid w:val="001E5562"/>
    <w:rsid w:val="001F31E0"/>
    <w:rsid w:val="00213E3C"/>
    <w:rsid w:val="00243953"/>
    <w:rsid w:val="00245EEB"/>
    <w:rsid w:val="002467FE"/>
    <w:rsid w:val="00250057"/>
    <w:rsid w:val="00253150"/>
    <w:rsid w:val="00253293"/>
    <w:rsid w:val="00264F40"/>
    <w:rsid w:val="00281E55"/>
    <w:rsid w:val="00286BFC"/>
    <w:rsid w:val="002958F6"/>
    <w:rsid w:val="002A7E96"/>
    <w:rsid w:val="002B63D9"/>
    <w:rsid w:val="002C2DC4"/>
    <w:rsid w:val="002E31F4"/>
    <w:rsid w:val="002F087C"/>
    <w:rsid w:val="003179DF"/>
    <w:rsid w:val="00327B67"/>
    <w:rsid w:val="00330C7C"/>
    <w:rsid w:val="00331BD7"/>
    <w:rsid w:val="00334227"/>
    <w:rsid w:val="003358D4"/>
    <w:rsid w:val="003732F1"/>
    <w:rsid w:val="00383011"/>
    <w:rsid w:val="00383D65"/>
    <w:rsid w:val="00393B5D"/>
    <w:rsid w:val="003A310C"/>
    <w:rsid w:val="003D73AC"/>
    <w:rsid w:val="003E4104"/>
    <w:rsid w:val="003E4885"/>
    <w:rsid w:val="003F6E42"/>
    <w:rsid w:val="0040569F"/>
    <w:rsid w:val="00412DD4"/>
    <w:rsid w:val="00414239"/>
    <w:rsid w:val="00445DA3"/>
    <w:rsid w:val="0044632E"/>
    <w:rsid w:val="00452F16"/>
    <w:rsid w:val="004535CA"/>
    <w:rsid w:val="0046066A"/>
    <w:rsid w:val="004869C7"/>
    <w:rsid w:val="00491C8E"/>
    <w:rsid w:val="00492D06"/>
    <w:rsid w:val="004B1EF4"/>
    <w:rsid w:val="004C3AEF"/>
    <w:rsid w:val="004D1E8B"/>
    <w:rsid w:val="004E4C9E"/>
    <w:rsid w:val="00501045"/>
    <w:rsid w:val="00513C4C"/>
    <w:rsid w:val="005207A5"/>
    <w:rsid w:val="00521304"/>
    <w:rsid w:val="00545C97"/>
    <w:rsid w:val="00555AED"/>
    <w:rsid w:val="00560AD7"/>
    <w:rsid w:val="00570A87"/>
    <w:rsid w:val="0057512F"/>
    <w:rsid w:val="005909FB"/>
    <w:rsid w:val="00592AA1"/>
    <w:rsid w:val="005B0EF4"/>
    <w:rsid w:val="005B2014"/>
    <w:rsid w:val="005B6C49"/>
    <w:rsid w:val="005C5D06"/>
    <w:rsid w:val="005D114F"/>
    <w:rsid w:val="005E5B80"/>
    <w:rsid w:val="005F0811"/>
    <w:rsid w:val="00613527"/>
    <w:rsid w:val="00613BFA"/>
    <w:rsid w:val="0062019B"/>
    <w:rsid w:val="00622298"/>
    <w:rsid w:val="0063157A"/>
    <w:rsid w:val="006366D6"/>
    <w:rsid w:val="0064085A"/>
    <w:rsid w:val="00666EBA"/>
    <w:rsid w:val="0067748F"/>
    <w:rsid w:val="006776FF"/>
    <w:rsid w:val="0068262E"/>
    <w:rsid w:val="006925DA"/>
    <w:rsid w:val="006B2158"/>
    <w:rsid w:val="006B2880"/>
    <w:rsid w:val="006F1338"/>
    <w:rsid w:val="007073CC"/>
    <w:rsid w:val="00730217"/>
    <w:rsid w:val="0073158C"/>
    <w:rsid w:val="00740396"/>
    <w:rsid w:val="007422B8"/>
    <w:rsid w:val="00744836"/>
    <w:rsid w:val="00753A82"/>
    <w:rsid w:val="0076676C"/>
    <w:rsid w:val="00773154"/>
    <w:rsid w:val="007738F0"/>
    <w:rsid w:val="00774C01"/>
    <w:rsid w:val="007867A8"/>
    <w:rsid w:val="007A07C3"/>
    <w:rsid w:val="007A677F"/>
    <w:rsid w:val="007C45EC"/>
    <w:rsid w:val="007D7BBD"/>
    <w:rsid w:val="007E40CC"/>
    <w:rsid w:val="00801033"/>
    <w:rsid w:val="00822481"/>
    <w:rsid w:val="0083182C"/>
    <w:rsid w:val="008328CE"/>
    <w:rsid w:val="008345C3"/>
    <w:rsid w:val="0084395C"/>
    <w:rsid w:val="00873A13"/>
    <w:rsid w:val="00885EC8"/>
    <w:rsid w:val="008A150B"/>
    <w:rsid w:val="008A36B9"/>
    <w:rsid w:val="008A398F"/>
    <w:rsid w:val="008B23DC"/>
    <w:rsid w:val="008C1C9B"/>
    <w:rsid w:val="008E0671"/>
    <w:rsid w:val="008E2BE4"/>
    <w:rsid w:val="00944D44"/>
    <w:rsid w:val="00955008"/>
    <w:rsid w:val="009614D4"/>
    <w:rsid w:val="00966483"/>
    <w:rsid w:val="00970F22"/>
    <w:rsid w:val="00981BA0"/>
    <w:rsid w:val="009B43F7"/>
    <w:rsid w:val="009B60F8"/>
    <w:rsid w:val="009C3555"/>
    <w:rsid w:val="009E194E"/>
    <w:rsid w:val="009E22B8"/>
    <w:rsid w:val="00A009BE"/>
    <w:rsid w:val="00A12E96"/>
    <w:rsid w:val="00A255C4"/>
    <w:rsid w:val="00A320A7"/>
    <w:rsid w:val="00A51FA0"/>
    <w:rsid w:val="00A53975"/>
    <w:rsid w:val="00A67A16"/>
    <w:rsid w:val="00A75AF6"/>
    <w:rsid w:val="00A77318"/>
    <w:rsid w:val="00A80CD1"/>
    <w:rsid w:val="00A9424C"/>
    <w:rsid w:val="00AC35B9"/>
    <w:rsid w:val="00AD07B7"/>
    <w:rsid w:val="00AE1324"/>
    <w:rsid w:val="00AE45D9"/>
    <w:rsid w:val="00B04766"/>
    <w:rsid w:val="00B108DE"/>
    <w:rsid w:val="00B153B7"/>
    <w:rsid w:val="00B1598C"/>
    <w:rsid w:val="00B162E7"/>
    <w:rsid w:val="00B2617E"/>
    <w:rsid w:val="00B676FC"/>
    <w:rsid w:val="00B741F3"/>
    <w:rsid w:val="00B812D0"/>
    <w:rsid w:val="00B86CBD"/>
    <w:rsid w:val="00B90232"/>
    <w:rsid w:val="00B976B6"/>
    <w:rsid w:val="00BA4307"/>
    <w:rsid w:val="00BC2D28"/>
    <w:rsid w:val="00BC3CE6"/>
    <w:rsid w:val="00BC6FE5"/>
    <w:rsid w:val="00BD0070"/>
    <w:rsid w:val="00BF2911"/>
    <w:rsid w:val="00C102CC"/>
    <w:rsid w:val="00C205D2"/>
    <w:rsid w:val="00C2180A"/>
    <w:rsid w:val="00C3128E"/>
    <w:rsid w:val="00C46898"/>
    <w:rsid w:val="00C70A42"/>
    <w:rsid w:val="00C723CE"/>
    <w:rsid w:val="00C82FFA"/>
    <w:rsid w:val="00C85EA7"/>
    <w:rsid w:val="00CA0046"/>
    <w:rsid w:val="00CA0156"/>
    <w:rsid w:val="00CC0699"/>
    <w:rsid w:val="00CC2712"/>
    <w:rsid w:val="00CC6FC1"/>
    <w:rsid w:val="00CD0C57"/>
    <w:rsid w:val="00CD75AB"/>
    <w:rsid w:val="00CE093F"/>
    <w:rsid w:val="00CF1272"/>
    <w:rsid w:val="00D039BC"/>
    <w:rsid w:val="00D0533E"/>
    <w:rsid w:val="00D05C23"/>
    <w:rsid w:val="00D210BD"/>
    <w:rsid w:val="00D212B0"/>
    <w:rsid w:val="00D27FCF"/>
    <w:rsid w:val="00D417DF"/>
    <w:rsid w:val="00D57BFC"/>
    <w:rsid w:val="00D7205D"/>
    <w:rsid w:val="00D75908"/>
    <w:rsid w:val="00D910C4"/>
    <w:rsid w:val="00D911C7"/>
    <w:rsid w:val="00D94F02"/>
    <w:rsid w:val="00D95220"/>
    <w:rsid w:val="00DA6302"/>
    <w:rsid w:val="00DD2BFF"/>
    <w:rsid w:val="00DD4B35"/>
    <w:rsid w:val="00E04982"/>
    <w:rsid w:val="00E1368A"/>
    <w:rsid w:val="00E14C31"/>
    <w:rsid w:val="00E3353A"/>
    <w:rsid w:val="00E46469"/>
    <w:rsid w:val="00E476B7"/>
    <w:rsid w:val="00E6087A"/>
    <w:rsid w:val="00E67AC9"/>
    <w:rsid w:val="00E76C73"/>
    <w:rsid w:val="00E80A6B"/>
    <w:rsid w:val="00E81C68"/>
    <w:rsid w:val="00E91F21"/>
    <w:rsid w:val="00E925C3"/>
    <w:rsid w:val="00EB6582"/>
    <w:rsid w:val="00EC6CB3"/>
    <w:rsid w:val="00ED2401"/>
    <w:rsid w:val="00EE3286"/>
    <w:rsid w:val="00EE3E2B"/>
    <w:rsid w:val="00EE57F8"/>
    <w:rsid w:val="00EE6F04"/>
    <w:rsid w:val="00EF1D6A"/>
    <w:rsid w:val="00F03DFA"/>
    <w:rsid w:val="00F07F03"/>
    <w:rsid w:val="00F14B78"/>
    <w:rsid w:val="00F24084"/>
    <w:rsid w:val="00F242F3"/>
    <w:rsid w:val="00F2684A"/>
    <w:rsid w:val="00F36C67"/>
    <w:rsid w:val="00F42DDB"/>
    <w:rsid w:val="00F42E2D"/>
    <w:rsid w:val="00F53D13"/>
    <w:rsid w:val="00F7168C"/>
    <w:rsid w:val="00F73C01"/>
    <w:rsid w:val="00F75672"/>
    <w:rsid w:val="00F81A70"/>
    <w:rsid w:val="00F92C25"/>
    <w:rsid w:val="00FA108C"/>
    <w:rsid w:val="00FA38FC"/>
    <w:rsid w:val="00FA4859"/>
    <w:rsid w:val="00FB6620"/>
    <w:rsid w:val="00FC6345"/>
    <w:rsid w:val="00FD0904"/>
    <w:rsid w:val="00FE1F5F"/>
    <w:rsid w:val="00FF4FF0"/>
    <w:rsid w:val="00FF5F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3"/>
    <w:rPr>
      <w:rFonts w:ascii="Times New Roman" w:eastAsia="Times New Roman" w:hAnsi="Times New Roman"/>
      <w:sz w:val="20"/>
      <w:szCs w:val="20"/>
    </w:rPr>
  </w:style>
  <w:style w:type="paragraph" w:styleId="Heading1">
    <w:name w:val="heading 1"/>
    <w:aliases w:val="Глава"/>
    <w:basedOn w:val="Normal"/>
    <w:next w:val="Normal"/>
    <w:link w:val="Heading1Char"/>
    <w:uiPriority w:val="99"/>
    <w:qFormat/>
    <w:rsid w:val="00FF5F83"/>
    <w:pPr>
      <w:keepNext/>
      <w:spacing w:line="240" w:lineRule="atLeast"/>
      <w:jc w:val="center"/>
      <w:outlineLvl w:val="0"/>
    </w:pPr>
    <w:rPr>
      <w:b/>
      <w:bCs/>
      <w:sz w:val="48"/>
      <w:szCs w:val="48"/>
    </w:rPr>
  </w:style>
  <w:style w:type="paragraph" w:styleId="Heading2">
    <w:name w:val="heading 2"/>
    <w:basedOn w:val="Normal"/>
    <w:next w:val="Normal"/>
    <w:link w:val="Heading2Char"/>
    <w:uiPriority w:val="99"/>
    <w:qFormat/>
    <w:rsid w:val="00FF5F83"/>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F5F8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FF5F83"/>
    <w:pPr>
      <w:keepNext/>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F5F83"/>
    <w:pPr>
      <w:keepNext/>
      <w:jc w:val="center"/>
      <w:outlineLvl w:val="4"/>
    </w:pPr>
    <w:rPr>
      <w:rFonts w:ascii="Calibri" w:hAnsi="Calibri" w:cs="Calibri"/>
      <w:b/>
      <w:bCs/>
      <w:i/>
      <w:iCs/>
      <w:sz w:val="26"/>
      <w:szCs w:val="26"/>
    </w:rPr>
  </w:style>
  <w:style w:type="paragraph" w:styleId="Heading8">
    <w:name w:val="heading 8"/>
    <w:basedOn w:val="Normal"/>
    <w:next w:val="Normal"/>
    <w:link w:val="Heading8Char"/>
    <w:uiPriority w:val="99"/>
    <w:qFormat/>
    <w:rsid w:val="00FF5F83"/>
    <w:pPr>
      <w:keepNext/>
      <w:ind w:left="2694"/>
      <w:jc w:val="both"/>
      <w:outlineLvl w:val="7"/>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F5F83"/>
    <w:rPr>
      <w:rFonts w:ascii="Times New Roman" w:hAnsi="Times New Roman" w:cs="Times New Roman"/>
      <w:b/>
      <w:bCs/>
      <w:sz w:val="32"/>
      <w:szCs w:val="32"/>
      <w:lang w:eastAsia="ru-RU"/>
    </w:rPr>
  </w:style>
  <w:style w:type="character" w:customStyle="1" w:styleId="Heading2Char">
    <w:name w:val="Heading 2 Char"/>
    <w:basedOn w:val="DefaultParagraphFont"/>
    <w:link w:val="Heading2"/>
    <w:uiPriority w:val="99"/>
    <w:locked/>
    <w:rsid w:val="00FF5F8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F5F83"/>
    <w:rPr>
      <w:rFonts w:ascii="Cambria" w:hAnsi="Cambria" w:cs="Cambria"/>
      <w:b/>
      <w:bCs/>
      <w:sz w:val="26"/>
      <w:szCs w:val="26"/>
    </w:rPr>
  </w:style>
  <w:style w:type="character" w:customStyle="1" w:styleId="Heading4Char">
    <w:name w:val="Heading 4 Char"/>
    <w:basedOn w:val="DefaultParagraphFont"/>
    <w:link w:val="Heading4"/>
    <w:uiPriority w:val="99"/>
    <w:locked/>
    <w:rsid w:val="00FF5F83"/>
    <w:rPr>
      <w:rFonts w:ascii="Calibri" w:hAnsi="Calibri" w:cs="Calibri"/>
      <w:b/>
      <w:bCs/>
      <w:sz w:val="28"/>
      <w:szCs w:val="28"/>
    </w:rPr>
  </w:style>
  <w:style w:type="character" w:customStyle="1" w:styleId="Heading5Char">
    <w:name w:val="Heading 5 Char"/>
    <w:basedOn w:val="DefaultParagraphFont"/>
    <w:link w:val="Heading5"/>
    <w:uiPriority w:val="99"/>
    <w:locked/>
    <w:rsid w:val="00FF5F83"/>
    <w:rPr>
      <w:rFonts w:ascii="Calibri" w:hAnsi="Calibri" w:cs="Calibri"/>
      <w:b/>
      <w:bCs/>
      <w:i/>
      <w:iCs/>
      <w:sz w:val="26"/>
      <w:szCs w:val="26"/>
    </w:rPr>
  </w:style>
  <w:style w:type="character" w:customStyle="1" w:styleId="Heading8Char">
    <w:name w:val="Heading 8 Char"/>
    <w:basedOn w:val="DefaultParagraphFont"/>
    <w:link w:val="Heading8"/>
    <w:uiPriority w:val="99"/>
    <w:locked/>
    <w:rsid w:val="00FF5F83"/>
    <w:rPr>
      <w:rFonts w:ascii="Times New Roman" w:hAnsi="Times New Roman" w:cs="Times New Roman"/>
      <w:sz w:val="20"/>
      <w:szCs w:val="20"/>
      <w:lang w:eastAsia="ru-RU"/>
    </w:rPr>
  </w:style>
  <w:style w:type="paragraph" w:styleId="Caption">
    <w:name w:val="caption"/>
    <w:basedOn w:val="Normal"/>
    <w:uiPriority w:val="99"/>
    <w:qFormat/>
    <w:rsid w:val="00FF5F83"/>
    <w:pPr>
      <w:jc w:val="center"/>
    </w:pPr>
    <w:rPr>
      <w:b/>
      <w:bCs/>
      <w:sz w:val="24"/>
      <w:szCs w:val="24"/>
    </w:rPr>
  </w:style>
  <w:style w:type="paragraph" w:styleId="FootnoteText">
    <w:name w:val="footnote text"/>
    <w:basedOn w:val="Normal"/>
    <w:link w:val="FootnoteTextChar"/>
    <w:uiPriority w:val="99"/>
    <w:semiHidden/>
    <w:rsid w:val="00FF5F83"/>
    <w:pPr>
      <w:autoSpaceDE w:val="0"/>
      <w:autoSpaceDN w:val="0"/>
    </w:pPr>
  </w:style>
  <w:style w:type="character" w:customStyle="1" w:styleId="FootnoteTextChar">
    <w:name w:val="Footnote Text Char"/>
    <w:basedOn w:val="DefaultParagraphFont"/>
    <w:link w:val="FootnoteText"/>
    <w:uiPriority w:val="99"/>
    <w:semiHidden/>
    <w:locked/>
    <w:rsid w:val="00FF5F83"/>
    <w:rPr>
      <w:rFonts w:ascii="Times New Roman" w:hAnsi="Times New Roman" w:cs="Times New Roman"/>
      <w:sz w:val="20"/>
      <w:szCs w:val="20"/>
      <w:lang w:eastAsia="ru-RU"/>
    </w:rPr>
  </w:style>
  <w:style w:type="character" w:styleId="Hyperlink">
    <w:name w:val="Hyperlink"/>
    <w:basedOn w:val="DefaultParagraphFont"/>
    <w:uiPriority w:val="99"/>
    <w:rsid w:val="00FF5F83"/>
    <w:rPr>
      <w:color w:val="0000FF"/>
      <w:u w:val="single"/>
    </w:rPr>
  </w:style>
  <w:style w:type="character" w:styleId="FootnoteReference">
    <w:name w:val="footnote reference"/>
    <w:basedOn w:val="DefaultParagraphFont"/>
    <w:uiPriority w:val="99"/>
    <w:semiHidden/>
    <w:rsid w:val="00FF5F83"/>
    <w:rPr>
      <w:vertAlign w:val="superscript"/>
    </w:rPr>
  </w:style>
  <w:style w:type="character" w:customStyle="1" w:styleId="a">
    <w:name w:val="Глава Знак Знак"/>
    <w:uiPriority w:val="99"/>
    <w:rsid w:val="00FF5F83"/>
    <w:rPr>
      <w:rFonts w:ascii="Arial" w:hAnsi="Arial" w:cs="Arial"/>
      <w:b/>
      <w:bCs/>
      <w:kern w:val="32"/>
      <w:sz w:val="32"/>
      <w:szCs w:val="32"/>
      <w:lang w:eastAsia="en-US"/>
    </w:rPr>
  </w:style>
  <w:style w:type="table" w:styleId="TableGrid">
    <w:name w:val="Table Grid"/>
    <w:basedOn w:val="TableNormal"/>
    <w:uiPriority w:val="99"/>
    <w:rsid w:val="00FF5F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F5F83"/>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FF5F83"/>
    <w:pPr>
      <w:widowControl w:val="0"/>
      <w:autoSpaceDE w:val="0"/>
      <w:autoSpaceDN w:val="0"/>
      <w:adjustRightInd w:val="0"/>
    </w:pPr>
    <w:rPr>
      <w:rFonts w:ascii="Arial" w:hAnsi="Arial" w:cs="Arial"/>
      <w:b/>
      <w:bCs/>
      <w:sz w:val="20"/>
      <w:szCs w:val="20"/>
    </w:rPr>
  </w:style>
  <w:style w:type="paragraph" w:customStyle="1" w:styleId="ListParagraph1">
    <w:name w:val="List Paragraph1"/>
    <w:basedOn w:val="Normal"/>
    <w:uiPriority w:val="99"/>
    <w:rsid w:val="00FF5F83"/>
    <w:pPr>
      <w:spacing w:after="200" w:line="276" w:lineRule="auto"/>
      <w:ind w:left="720"/>
    </w:pPr>
    <w:rPr>
      <w:rFonts w:ascii="Calibri" w:eastAsia="Calibri" w:hAnsi="Calibri" w:cs="Calibri"/>
      <w:sz w:val="22"/>
      <w:szCs w:val="22"/>
      <w:lang w:eastAsia="en-US"/>
    </w:rPr>
  </w:style>
  <w:style w:type="paragraph" w:customStyle="1" w:styleId="a0">
    <w:name w:val="Таблицы (моноширинный)"/>
    <w:basedOn w:val="Normal"/>
    <w:next w:val="Normal"/>
    <w:uiPriority w:val="99"/>
    <w:rsid w:val="00FF5F83"/>
    <w:pPr>
      <w:widowControl w:val="0"/>
      <w:autoSpaceDE w:val="0"/>
      <w:autoSpaceDN w:val="0"/>
      <w:adjustRightInd w:val="0"/>
      <w:jc w:val="both"/>
    </w:pPr>
    <w:rPr>
      <w:rFonts w:ascii="Courier New" w:hAnsi="Courier New" w:cs="Courier New"/>
    </w:rPr>
  </w:style>
  <w:style w:type="paragraph" w:customStyle="1" w:styleId="ConsNormal">
    <w:name w:val="ConsNormal"/>
    <w:uiPriority w:val="99"/>
    <w:rsid w:val="00FF5F83"/>
    <w:pPr>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FF5F83"/>
    <w:pPr>
      <w:jc w:val="both"/>
    </w:pPr>
    <w:rPr>
      <w:sz w:val="24"/>
      <w:szCs w:val="24"/>
      <w:lang w:eastAsia="en-US"/>
    </w:rPr>
  </w:style>
  <w:style w:type="character" w:customStyle="1" w:styleId="BodyText2Char">
    <w:name w:val="Body Text 2 Char"/>
    <w:basedOn w:val="DefaultParagraphFont"/>
    <w:link w:val="BodyText2"/>
    <w:uiPriority w:val="99"/>
    <w:locked/>
    <w:rsid w:val="00FF5F83"/>
    <w:rPr>
      <w:rFonts w:ascii="Times New Roman" w:hAnsi="Times New Roman" w:cs="Times New Roman"/>
      <w:sz w:val="20"/>
      <w:szCs w:val="20"/>
    </w:rPr>
  </w:style>
  <w:style w:type="paragraph" w:styleId="Footer">
    <w:name w:val="footer"/>
    <w:basedOn w:val="Normal"/>
    <w:link w:val="FooterChar"/>
    <w:uiPriority w:val="99"/>
    <w:rsid w:val="00FF5F83"/>
    <w:pPr>
      <w:widowControl w:val="0"/>
      <w:tabs>
        <w:tab w:val="center" w:pos="4677"/>
        <w:tab w:val="right" w:pos="9355"/>
      </w:tabs>
      <w:suppressAutoHyphens/>
    </w:pPr>
    <w:rPr>
      <w:rFonts w:ascii="Arial" w:eastAsia="Calibri" w:hAnsi="Arial" w:cs="Arial"/>
      <w:kern w:val="1"/>
    </w:rPr>
  </w:style>
  <w:style w:type="character" w:customStyle="1" w:styleId="FooterChar">
    <w:name w:val="Footer Char"/>
    <w:basedOn w:val="DefaultParagraphFont"/>
    <w:link w:val="Footer"/>
    <w:uiPriority w:val="99"/>
    <w:locked/>
    <w:rsid w:val="00FF5F83"/>
    <w:rPr>
      <w:rFonts w:ascii="Arial" w:hAnsi="Arial" w:cs="Arial"/>
      <w:kern w:val="1"/>
      <w:sz w:val="24"/>
      <w:szCs w:val="24"/>
    </w:rPr>
  </w:style>
  <w:style w:type="character" w:styleId="PageNumber">
    <w:name w:val="page number"/>
    <w:basedOn w:val="DefaultParagraphFont"/>
    <w:uiPriority w:val="99"/>
    <w:rsid w:val="00FF5F83"/>
  </w:style>
  <w:style w:type="paragraph" w:styleId="BodyTextIndent">
    <w:name w:val="Body Text Indent"/>
    <w:basedOn w:val="Normal"/>
    <w:link w:val="BodyTextIndentChar"/>
    <w:uiPriority w:val="99"/>
    <w:rsid w:val="00FF5F83"/>
    <w:pPr>
      <w:spacing w:after="120"/>
      <w:ind w:left="283"/>
    </w:pPr>
  </w:style>
  <w:style w:type="character" w:customStyle="1" w:styleId="BodyTextIndentChar">
    <w:name w:val="Body Text Indent Char"/>
    <w:basedOn w:val="DefaultParagraphFont"/>
    <w:link w:val="BodyTextIndent"/>
    <w:uiPriority w:val="99"/>
    <w:locked/>
    <w:rsid w:val="00FF5F8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FF5F83"/>
    <w:rPr>
      <w:rFonts w:ascii="Tahoma" w:hAnsi="Tahoma" w:cs="Tahoma"/>
      <w:sz w:val="16"/>
      <w:szCs w:val="16"/>
    </w:rPr>
  </w:style>
  <w:style w:type="character" w:customStyle="1" w:styleId="BalloonTextChar">
    <w:name w:val="Balloon Text Char"/>
    <w:basedOn w:val="DefaultParagraphFont"/>
    <w:link w:val="BalloonText"/>
    <w:uiPriority w:val="99"/>
    <w:locked/>
    <w:rsid w:val="00FF5F83"/>
    <w:rPr>
      <w:rFonts w:ascii="Tahoma" w:hAnsi="Tahoma" w:cs="Tahoma"/>
      <w:sz w:val="16"/>
      <w:szCs w:val="16"/>
      <w:lang w:eastAsia="ru-RU"/>
    </w:rPr>
  </w:style>
  <w:style w:type="paragraph" w:styleId="ListParagraph">
    <w:name w:val="List Paragraph"/>
    <w:basedOn w:val="Normal"/>
    <w:uiPriority w:val="99"/>
    <w:qFormat/>
    <w:rsid w:val="00FF5F83"/>
    <w:pPr>
      <w:spacing w:after="200" w:line="276" w:lineRule="auto"/>
      <w:ind w:left="720"/>
    </w:pPr>
    <w:rPr>
      <w:rFonts w:ascii="Calibri" w:eastAsia="Calibri" w:hAnsi="Calibri" w:cs="Calibri"/>
      <w:sz w:val="22"/>
      <w:szCs w:val="22"/>
      <w:lang w:eastAsia="en-US"/>
    </w:rPr>
  </w:style>
  <w:style w:type="character" w:customStyle="1" w:styleId="7">
    <w:name w:val="Знак Знак7"/>
    <w:uiPriority w:val="99"/>
    <w:rsid w:val="00FF5F83"/>
    <w:rPr>
      <w:rFonts w:ascii="Times New Roman" w:hAnsi="Times New Roman" w:cs="Times New Roman"/>
    </w:rPr>
  </w:style>
  <w:style w:type="character" w:styleId="CommentReference">
    <w:name w:val="annotation reference"/>
    <w:basedOn w:val="DefaultParagraphFont"/>
    <w:uiPriority w:val="99"/>
    <w:semiHidden/>
    <w:rsid w:val="00FF5F83"/>
    <w:rPr>
      <w:sz w:val="16"/>
      <w:szCs w:val="16"/>
    </w:rPr>
  </w:style>
  <w:style w:type="paragraph" w:styleId="CommentText">
    <w:name w:val="annotation text"/>
    <w:basedOn w:val="Normal"/>
    <w:link w:val="CommentTextChar"/>
    <w:uiPriority w:val="99"/>
    <w:semiHidden/>
    <w:rsid w:val="00FF5F83"/>
  </w:style>
  <w:style w:type="character" w:customStyle="1" w:styleId="CommentTextChar">
    <w:name w:val="Comment Text Char"/>
    <w:basedOn w:val="DefaultParagraphFont"/>
    <w:link w:val="CommentText"/>
    <w:uiPriority w:val="99"/>
    <w:locked/>
    <w:rsid w:val="00FF5F8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F5F83"/>
    <w:rPr>
      <w:b/>
      <w:bCs/>
    </w:rPr>
  </w:style>
  <w:style w:type="character" w:customStyle="1" w:styleId="CommentSubjectChar">
    <w:name w:val="Comment Subject Char"/>
    <w:basedOn w:val="CommentTextChar"/>
    <w:link w:val="CommentSubject"/>
    <w:uiPriority w:val="99"/>
    <w:semiHidden/>
    <w:locked/>
    <w:rsid w:val="00FF5F83"/>
    <w:rPr>
      <w:b/>
      <w:bCs/>
    </w:rPr>
  </w:style>
  <w:style w:type="paragraph" w:styleId="Header">
    <w:name w:val="header"/>
    <w:basedOn w:val="Normal"/>
    <w:link w:val="HeaderChar"/>
    <w:uiPriority w:val="99"/>
    <w:rsid w:val="00FF5F83"/>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FF5F83"/>
    <w:rPr>
      <w:rFonts w:ascii="Times New Roman" w:hAnsi="Times New Roman" w:cs="Times New Roman"/>
      <w:sz w:val="24"/>
      <w:szCs w:val="24"/>
    </w:rPr>
  </w:style>
  <w:style w:type="paragraph" w:styleId="Title">
    <w:name w:val="Title"/>
    <w:basedOn w:val="Normal"/>
    <w:link w:val="TitleChar"/>
    <w:uiPriority w:val="99"/>
    <w:qFormat/>
    <w:rsid w:val="00FF5F8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F5F83"/>
    <w:rPr>
      <w:rFonts w:ascii="Cambria" w:hAnsi="Cambria" w:cs="Cambria"/>
      <w:b/>
      <w:bCs/>
      <w:kern w:val="28"/>
      <w:sz w:val="32"/>
      <w:szCs w:val="32"/>
    </w:rPr>
  </w:style>
  <w:style w:type="paragraph" w:styleId="BodyTextIndent2">
    <w:name w:val="Body Text Indent 2"/>
    <w:basedOn w:val="Normal"/>
    <w:link w:val="BodyTextIndent2Char"/>
    <w:uiPriority w:val="99"/>
    <w:rsid w:val="00FF5F83"/>
    <w:pPr>
      <w:tabs>
        <w:tab w:val="num" w:pos="0"/>
      </w:tabs>
      <w:spacing w:before="120"/>
      <w:ind w:firstLine="709"/>
      <w:jc w:val="both"/>
    </w:pPr>
    <w:rPr>
      <w:sz w:val="24"/>
      <w:szCs w:val="24"/>
    </w:rPr>
  </w:style>
  <w:style w:type="character" w:customStyle="1" w:styleId="BodyTextIndent2Char">
    <w:name w:val="Body Text Indent 2 Char"/>
    <w:basedOn w:val="DefaultParagraphFont"/>
    <w:link w:val="BodyTextIndent2"/>
    <w:uiPriority w:val="99"/>
    <w:locked/>
    <w:rsid w:val="00FF5F83"/>
    <w:rPr>
      <w:rFonts w:ascii="Times New Roman" w:hAnsi="Times New Roman" w:cs="Times New Roman"/>
      <w:sz w:val="24"/>
      <w:szCs w:val="24"/>
    </w:rPr>
  </w:style>
  <w:style w:type="paragraph" w:styleId="BodyTextIndent3">
    <w:name w:val="Body Text Indent 3"/>
    <w:basedOn w:val="Normal"/>
    <w:link w:val="BodyTextIndent3Char"/>
    <w:uiPriority w:val="99"/>
    <w:rsid w:val="00FF5F83"/>
    <w:pPr>
      <w:spacing w:before="120"/>
      <w:ind w:firstLine="540"/>
      <w:jc w:val="both"/>
    </w:pPr>
    <w:rPr>
      <w:sz w:val="16"/>
      <w:szCs w:val="16"/>
    </w:rPr>
  </w:style>
  <w:style w:type="character" w:customStyle="1" w:styleId="BodyTextIndent3Char">
    <w:name w:val="Body Text Indent 3 Char"/>
    <w:basedOn w:val="DefaultParagraphFont"/>
    <w:link w:val="BodyTextIndent3"/>
    <w:uiPriority w:val="99"/>
    <w:locked/>
    <w:rsid w:val="00FF5F83"/>
    <w:rPr>
      <w:rFonts w:ascii="Times New Roman" w:hAnsi="Times New Roman" w:cs="Times New Roman"/>
      <w:sz w:val="16"/>
      <w:szCs w:val="16"/>
    </w:rPr>
  </w:style>
  <w:style w:type="paragraph" w:styleId="TOC1">
    <w:name w:val="toc 1"/>
    <w:basedOn w:val="Normal"/>
    <w:next w:val="Normal"/>
    <w:autoRedefine/>
    <w:uiPriority w:val="99"/>
    <w:semiHidden/>
    <w:rsid w:val="00FF5F83"/>
    <w:pPr>
      <w:tabs>
        <w:tab w:val="right" w:leader="dot" w:pos="9360"/>
      </w:tabs>
    </w:pPr>
    <w:rPr>
      <w:b/>
      <w:bCs/>
      <w:noProof/>
      <w:sz w:val="26"/>
      <w:szCs w:val="26"/>
      <w:lang w:val="en-US"/>
    </w:rPr>
  </w:style>
  <w:style w:type="paragraph" w:customStyle="1" w:styleId="a1">
    <w:name w:val="Знак Знак Знак Знак Знак Знак Знак"/>
    <w:basedOn w:val="Normal"/>
    <w:uiPriority w:val="99"/>
    <w:rsid w:val="00FF5F83"/>
    <w:pPr>
      <w:spacing w:before="100" w:beforeAutospacing="1" w:after="100" w:afterAutospacing="1"/>
    </w:pPr>
    <w:rPr>
      <w:rFonts w:ascii="Tahoma" w:hAnsi="Tahoma" w:cs="Tahoma"/>
      <w:lang w:val="en-US" w:eastAsia="en-US"/>
    </w:rPr>
  </w:style>
  <w:style w:type="paragraph" w:customStyle="1" w:styleId="a2">
    <w:name w:val="Знак Знак Знак Знак"/>
    <w:basedOn w:val="Normal"/>
    <w:uiPriority w:val="99"/>
    <w:rsid w:val="00FF5F83"/>
    <w:pPr>
      <w:spacing w:before="100" w:beforeAutospacing="1" w:after="100" w:afterAutospacing="1"/>
    </w:pPr>
    <w:rPr>
      <w:rFonts w:ascii="Tahoma" w:hAnsi="Tahoma" w:cs="Tahoma"/>
      <w:lang w:val="en-US" w:eastAsia="en-US"/>
    </w:rPr>
  </w:style>
  <w:style w:type="paragraph" w:customStyle="1" w:styleId="1">
    <w:name w:val="Знак Знак Знак1 Знак"/>
    <w:basedOn w:val="Normal"/>
    <w:uiPriority w:val="99"/>
    <w:rsid w:val="00FF5F83"/>
    <w:pPr>
      <w:spacing w:before="100" w:beforeAutospacing="1" w:after="100" w:afterAutospacing="1"/>
    </w:pPr>
    <w:rPr>
      <w:rFonts w:ascii="Tahoma" w:hAnsi="Tahoma" w:cs="Tahoma"/>
      <w:lang w:val="en-US" w:eastAsia="en-US"/>
    </w:rPr>
  </w:style>
  <w:style w:type="paragraph" w:customStyle="1" w:styleId="a3">
    <w:name w:val="Знак"/>
    <w:basedOn w:val="Normal"/>
    <w:uiPriority w:val="99"/>
    <w:rsid w:val="00FF5F83"/>
    <w:pPr>
      <w:spacing w:before="100" w:beforeAutospacing="1" w:after="100" w:afterAutospacing="1"/>
    </w:pPr>
    <w:rPr>
      <w:rFonts w:ascii="Tahoma" w:hAnsi="Tahoma" w:cs="Tahoma"/>
      <w:lang w:val="en-US" w:eastAsia="en-US"/>
    </w:rPr>
  </w:style>
  <w:style w:type="paragraph" w:customStyle="1" w:styleId="u">
    <w:name w:val="u"/>
    <w:basedOn w:val="Normal"/>
    <w:uiPriority w:val="99"/>
    <w:rsid w:val="00FF5F83"/>
    <w:pPr>
      <w:spacing w:before="100" w:beforeAutospacing="1" w:after="100" w:afterAutospacing="1"/>
    </w:pPr>
    <w:rPr>
      <w:sz w:val="24"/>
      <w:szCs w:val="24"/>
    </w:rPr>
  </w:style>
  <w:style w:type="paragraph" w:customStyle="1" w:styleId="10">
    <w:name w:val="Знак Знак Знак Знак1"/>
    <w:basedOn w:val="Normal"/>
    <w:uiPriority w:val="99"/>
    <w:rsid w:val="00FF5F83"/>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FF5F83"/>
    <w:pPr>
      <w:autoSpaceDE w:val="0"/>
      <w:autoSpaceDN w:val="0"/>
      <w:adjustRightInd w:val="0"/>
    </w:pPr>
    <w:rPr>
      <w:rFonts w:ascii="Courier New" w:eastAsia="Times New Roman" w:hAnsi="Courier New" w:cs="Courier New"/>
      <w:sz w:val="20"/>
      <w:szCs w:val="20"/>
    </w:rPr>
  </w:style>
  <w:style w:type="paragraph" w:customStyle="1" w:styleId="2">
    <w:name w:val="Знак Знак Знак2 Знак"/>
    <w:basedOn w:val="Normal"/>
    <w:uiPriority w:val="99"/>
    <w:rsid w:val="00FF5F83"/>
    <w:pPr>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Normal"/>
    <w:uiPriority w:val="99"/>
    <w:rsid w:val="00FF5F83"/>
    <w:pPr>
      <w:spacing w:after="160" w:line="240" w:lineRule="exact"/>
    </w:pPr>
  </w:style>
  <w:style w:type="paragraph" w:styleId="BodyText">
    <w:name w:val="Body Text"/>
    <w:basedOn w:val="Normal"/>
    <w:link w:val="BodyTextChar"/>
    <w:uiPriority w:val="99"/>
    <w:rsid w:val="00FF5F83"/>
    <w:pPr>
      <w:spacing w:after="120"/>
    </w:pPr>
    <w:rPr>
      <w:sz w:val="24"/>
      <w:szCs w:val="24"/>
    </w:rPr>
  </w:style>
  <w:style w:type="character" w:customStyle="1" w:styleId="BodyTextChar">
    <w:name w:val="Body Text Char"/>
    <w:basedOn w:val="DefaultParagraphFont"/>
    <w:link w:val="BodyText"/>
    <w:uiPriority w:val="99"/>
    <w:locked/>
    <w:rsid w:val="00FF5F83"/>
    <w:rPr>
      <w:rFonts w:ascii="Times New Roman" w:hAnsi="Times New Roman" w:cs="Times New Roman"/>
      <w:sz w:val="24"/>
      <w:szCs w:val="24"/>
    </w:rPr>
  </w:style>
  <w:style w:type="paragraph" w:customStyle="1" w:styleId="-12">
    <w:name w:val="Цветной список - Акцент 12"/>
    <w:basedOn w:val="Normal"/>
    <w:uiPriority w:val="99"/>
    <w:rsid w:val="00FF5F83"/>
    <w:pPr>
      <w:widowControl w:val="0"/>
      <w:autoSpaceDE w:val="0"/>
      <w:autoSpaceDN w:val="0"/>
      <w:adjustRightInd w:val="0"/>
      <w:ind w:left="720"/>
    </w:pPr>
    <w:rPr>
      <w:rFonts w:ascii="Courier New" w:hAnsi="Courier New" w:cs="Courier New"/>
    </w:rPr>
  </w:style>
  <w:style w:type="paragraph" w:customStyle="1" w:styleId="51">
    <w:name w:val="Светлый список — акцент 51"/>
    <w:basedOn w:val="Normal"/>
    <w:uiPriority w:val="99"/>
    <w:rsid w:val="00FF5F83"/>
    <w:pPr>
      <w:widowControl w:val="0"/>
      <w:autoSpaceDE w:val="0"/>
      <w:autoSpaceDN w:val="0"/>
      <w:adjustRightInd w:val="0"/>
      <w:ind w:left="720"/>
    </w:pPr>
    <w:rPr>
      <w:rFonts w:ascii="Courier New" w:hAnsi="Courier New" w:cs="Courier New"/>
    </w:rPr>
  </w:style>
  <w:style w:type="character" w:styleId="LineNumber">
    <w:name w:val="line number"/>
    <w:basedOn w:val="DefaultParagraphFont"/>
    <w:uiPriority w:val="99"/>
    <w:rsid w:val="00FF5F83"/>
  </w:style>
  <w:style w:type="paragraph" w:customStyle="1" w:styleId="20">
    <w:name w:val="Обычный2"/>
    <w:uiPriority w:val="99"/>
    <w:rsid w:val="00FF5F83"/>
    <w:rPr>
      <w:rFonts w:ascii="Times New Roman" w:eastAsia="Times New Roman" w:hAnsi="Times New Roman"/>
      <w:noProof/>
      <w:color w:val="000000"/>
      <w:sz w:val="24"/>
      <w:szCs w:val="24"/>
    </w:rPr>
  </w:style>
  <w:style w:type="character" w:customStyle="1" w:styleId="apple-converted-space">
    <w:name w:val="apple-converted-space"/>
    <w:uiPriority w:val="99"/>
    <w:rsid w:val="00FF5F83"/>
  </w:style>
  <w:style w:type="paragraph" w:styleId="NormalWeb">
    <w:name w:val="Normal (Web)"/>
    <w:basedOn w:val="Normal"/>
    <w:uiPriority w:val="99"/>
    <w:rsid w:val="00FF5F83"/>
    <w:pPr>
      <w:spacing w:before="100" w:beforeAutospacing="1" w:after="100" w:afterAutospacing="1"/>
    </w:pPr>
    <w:rPr>
      <w:rFonts w:ascii="Verdana" w:hAnsi="Verdana" w:cs="Verdana"/>
      <w:color w:val="333333"/>
      <w:sz w:val="22"/>
      <w:szCs w:val="22"/>
    </w:rPr>
  </w:style>
  <w:style w:type="paragraph" w:customStyle="1" w:styleId="-31">
    <w:name w:val="Светлая сетка - Акцент 31"/>
    <w:basedOn w:val="Normal"/>
    <w:uiPriority w:val="99"/>
    <w:rsid w:val="00FF5F83"/>
    <w:pPr>
      <w:ind w:left="720"/>
    </w:pPr>
    <w:rPr>
      <w:sz w:val="24"/>
      <w:szCs w:val="24"/>
    </w:rPr>
  </w:style>
  <w:style w:type="character" w:styleId="Strong">
    <w:name w:val="Strong"/>
    <w:basedOn w:val="DefaultParagraphFont"/>
    <w:uiPriority w:val="99"/>
    <w:qFormat/>
    <w:rsid w:val="00FF5F83"/>
    <w:rPr>
      <w:b/>
      <w:bCs/>
    </w:rPr>
  </w:style>
  <w:style w:type="paragraph" w:customStyle="1" w:styleId="uni">
    <w:name w:val="uni"/>
    <w:basedOn w:val="Normal"/>
    <w:uiPriority w:val="99"/>
    <w:rsid w:val="00FF5F83"/>
    <w:pPr>
      <w:spacing w:before="100" w:beforeAutospacing="1" w:after="100" w:afterAutospacing="1"/>
    </w:pPr>
    <w:rPr>
      <w:rFonts w:ascii="Times" w:eastAsia="MS Mincho" w:hAnsi="Times" w:cs="Times"/>
    </w:rPr>
  </w:style>
  <w:style w:type="paragraph" w:customStyle="1" w:styleId="NoSpacing1">
    <w:name w:val="No Spacing1"/>
    <w:uiPriority w:val="99"/>
    <w:rsid w:val="00FF5F83"/>
    <w:rPr>
      <w:rFonts w:eastAsia="Times New Roman" w:cs="Calibri"/>
      <w:lang w:eastAsia="en-US"/>
    </w:rPr>
  </w:style>
  <w:style w:type="paragraph" w:customStyle="1" w:styleId="a00">
    <w:name w:val="a0"/>
    <w:basedOn w:val="Normal"/>
    <w:uiPriority w:val="99"/>
    <w:rsid w:val="00FF5F83"/>
    <w:pPr>
      <w:spacing w:before="100" w:beforeAutospacing="1" w:after="100" w:afterAutospacing="1"/>
    </w:pPr>
    <w:rPr>
      <w:sz w:val="24"/>
      <w:szCs w:val="24"/>
    </w:rPr>
  </w:style>
  <w:style w:type="paragraph" w:customStyle="1" w:styleId="21">
    <w:name w:val="Знак2"/>
    <w:basedOn w:val="Normal"/>
    <w:uiPriority w:val="99"/>
    <w:rsid w:val="00FF5F83"/>
    <w:pPr>
      <w:spacing w:after="160" w:line="240" w:lineRule="exact"/>
    </w:pPr>
    <w:rPr>
      <w:rFonts w:ascii="Verdana" w:hAnsi="Verdana" w:cs="Verdana"/>
      <w:lang w:val="en-US" w:eastAsia="en-US"/>
    </w:rPr>
  </w:style>
  <w:style w:type="paragraph" w:styleId="DocumentMap">
    <w:name w:val="Document Map"/>
    <w:basedOn w:val="Normal"/>
    <w:link w:val="DocumentMapChar"/>
    <w:uiPriority w:val="99"/>
    <w:semiHidden/>
    <w:locked/>
    <w:rsid w:val="00331B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019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http://www.r86.rosinv.ru" TargetMode="External"/><Relationship Id="rId3" Type="http://schemas.openxmlformats.org/officeDocument/2006/relationships/settings" Target="settings.xml"/><Relationship Id="rId7" Type="http://schemas.openxmlformats.org/officeDocument/2006/relationships/hyperlink" Target="mailto:alabievo.adm@mail.ru" TargetMode="External"/><Relationship Id="rId12" Type="http://schemas.openxmlformats.org/officeDocument/2006/relationships/hyperlink" Target="mailto:8609@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86.rosreestr.ru" TargetMode="External"/><Relationship Id="rId5" Type="http://schemas.openxmlformats.org/officeDocument/2006/relationships/footnotes" Target="footnotes.xml"/><Relationship Id="rId15" Type="http://schemas.openxmlformats.org/officeDocument/2006/relationships/hyperlink" Target="mailto:Nasledie@admhmao.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gu.admhmao.ru" TargetMode="External"/><Relationship Id="rId14" Type="http://schemas.openxmlformats.org/officeDocument/2006/relationships/hyperlink" Target="http://www.nasledie.admhmao.ru/wps/portal/clt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32</Pages>
  <Words>14484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Программер</dc:creator>
  <cp:keywords/>
  <dc:description/>
  <cp:lastModifiedBy>IT</cp:lastModifiedBy>
  <cp:revision>25</cp:revision>
  <dcterms:created xsi:type="dcterms:W3CDTF">2013-06-06T02:39:00Z</dcterms:created>
  <dcterms:modified xsi:type="dcterms:W3CDTF">2013-09-06T04:31:00Z</dcterms:modified>
</cp:coreProperties>
</file>