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79" w:rsidRPr="00953079" w:rsidRDefault="00953079" w:rsidP="00953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953079" w:rsidRPr="00953079" w:rsidRDefault="00953079" w:rsidP="00953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(Проекты договоров аренды находящихся в муниципальной собственности земельных участков)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                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9530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350.4pt;margin-top:7.1pt;width:153pt;height: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" strokecolor="white">
                <v:textbox>
                  <w:txbxContent>
                    <w:p w:rsidR="00237FA7" w:rsidRPr="00C129AA" w:rsidRDefault="00237FA7" w:rsidP="00953079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3079" w:rsidRPr="00953079" w:rsidRDefault="00953079" w:rsidP="00953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</w:t>
      </w:r>
      <w:bookmarkStart w:id="0" w:name="_GoBack"/>
      <w:bookmarkEnd w:id="0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F456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6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1363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F456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Парковая, 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14.01.2016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6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981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 w:rsidR="00F456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53079" w:rsidRPr="00953079" w:rsidRDefault="00953079" w:rsidP="009530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 w:rsidR="00F45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</w:t>
      </w:r>
      <w:r w:rsidR="0077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2017 года по «___»________ 203</w:t>
      </w:r>
      <w:r w:rsidR="00F45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70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 w:rsidR="00F4563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4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953079" w:rsidRPr="00953079" w:rsidRDefault="00953079" w:rsidP="0095307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953079" w:rsidRPr="00953079" w:rsidRDefault="00953079" w:rsidP="009530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953079" w:rsidRPr="00953079" w:rsidRDefault="00953079" w:rsidP="00953079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953079" w:rsidRPr="00953079" w:rsidRDefault="00953079" w:rsidP="00953079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953079" w:rsidRPr="00953079" w:rsidRDefault="00953079" w:rsidP="00953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953079" w:rsidRPr="00953079" w:rsidRDefault="00953079" w:rsidP="00953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953079" w:rsidRPr="00953079" w:rsidRDefault="00953079" w:rsidP="0095307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953079" w:rsidRPr="00953079" w:rsidRDefault="00953079" w:rsidP="00953079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953079" w:rsidRPr="00953079" w:rsidRDefault="00953079" w:rsidP="009530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53079" w:rsidRPr="00953079" w:rsidRDefault="00953079" w:rsidP="0095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953079" w:rsidRPr="00953079" w:rsidRDefault="00953079" w:rsidP="00953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953079" w:rsidRPr="00953079" w:rsidTr="007706CF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079" w:rsidRPr="00953079" w:rsidTr="007706CF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F45635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="00953079"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953079" w:rsidRPr="00953079" w:rsidRDefault="00953079" w:rsidP="0095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53079" w:rsidRPr="00953079" w:rsidRDefault="00953079" w:rsidP="0095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237FA7" w:rsidP="00237FA7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7E1B5" wp14:editId="10EAC355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770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350.4pt;margin-top:7.1pt;width:153pt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Cp1IbsNQIAAFk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237FA7" w:rsidRPr="00C129AA" w:rsidRDefault="00237FA7" w:rsidP="007706CF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20763D" w:rsidRDefault="007706CF" w:rsidP="0020763D">
      <w:pPr>
        <w:pStyle w:val="afb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63D">
        <w:rPr>
          <w:rFonts w:ascii="Times New Roman" w:hAnsi="Times New Roman"/>
          <w:sz w:val="24"/>
          <w:szCs w:val="24"/>
        </w:rPr>
        <w:t>Предмет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160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1454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14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14.01.2016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991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6CF" w:rsidRPr="0020763D" w:rsidRDefault="007706CF" w:rsidP="0020763D">
      <w:pPr>
        <w:pStyle w:val="afb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63D">
        <w:rPr>
          <w:rFonts w:ascii="Times New Roman" w:hAnsi="Times New Roman"/>
          <w:sz w:val="24"/>
          <w:szCs w:val="24"/>
        </w:rPr>
        <w:t>Срок Договора.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20763D" w:rsidRDefault="007706CF" w:rsidP="0020763D">
      <w:pPr>
        <w:pStyle w:val="afb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63D">
        <w:rPr>
          <w:rFonts w:ascii="Times New Roman" w:hAnsi="Times New Roman"/>
          <w:sz w:val="24"/>
          <w:szCs w:val="24"/>
        </w:rPr>
        <w:t>Размер и условия внесения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7706CF" w:rsidRPr="00953079" w:rsidRDefault="007706CF" w:rsidP="007706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7706CF" w:rsidRPr="00953079" w:rsidRDefault="007706CF" w:rsidP="007706CF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7706CF" w:rsidRPr="00953079" w:rsidRDefault="007706CF" w:rsidP="00770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7706CF" w:rsidRPr="00953079" w:rsidTr="007706CF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F" w:rsidRPr="00953079" w:rsidTr="007706CF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8C520" wp14:editId="5ADF655E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770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350.4pt;margin-top:7.1pt;width:153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fa964z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7706CF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Предмет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159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1445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16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14.01.2016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5A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990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Срок Договора.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Размер и условия внесения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7706CF" w:rsidRPr="00953079" w:rsidRDefault="007706CF" w:rsidP="007706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7706CF" w:rsidRPr="00953079" w:rsidRDefault="007706CF" w:rsidP="007706CF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7706CF" w:rsidRPr="00953079" w:rsidRDefault="007706CF" w:rsidP="00770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7706CF" w:rsidRPr="00953079" w:rsidTr="007706CF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F" w:rsidRPr="00953079" w:rsidTr="007706CF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0049B" wp14:editId="395DB448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770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350.4pt;margin-top:7.1pt;width:153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" strokecolor="white">
                <v:textbox>
                  <w:txbxContent>
                    <w:p w:rsidR="00237FA7" w:rsidRPr="00C129AA" w:rsidRDefault="00237FA7" w:rsidP="007706CF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Предмет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1427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19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08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28.12.2015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5A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954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Срок Договора.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Размер и условия внесения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7706CF" w:rsidRPr="00953079" w:rsidRDefault="007706CF" w:rsidP="007706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7706CF" w:rsidRPr="00953079" w:rsidRDefault="007706CF" w:rsidP="007706CF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7706CF" w:rsidRPr="00953079" w:rsidRDefault="007706CF" w:rsidP="00770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7706CF" w:rsidRPr="00953079" w:rsidTr="007706CF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F" w:rsidRPr="00953079" w:rsidTr="007706CF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99226" wp14:editId="0368A60F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770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350.4pt;margin-top:7.1pt;width:153pt;height: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" strokecolor="white">
                <v:textbox>
                  <w:txbxContent>
                    <w:p w:rsidR="00237FA7" w:rsidRPr="00C129AA" w:rsidRDefault="00237FA7" w:rsidP="007706CF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Предмет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1479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Швецова, д. 22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081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</w:t>
      </w:r>
      <w:r w:rsidR="000815AA">
        <w:rPr>
          <w:rFonts w:ascii="Times New Roman" w:eastAsia="Times New Roman" w:hAnsi="Times New Roman" w:cs="Times New Roman"/>
          <w:sz w:val="24"/>
          <w:szCs w:val="24"/>
          <w:lang w:eastAsia="ru-RU"/>
        </w:rPr>
        <w:t>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5A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Срок Договора.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Размер и условия внесения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7706CF" w:rsidRPr="00953079" w:rsidRDefault="007706CF" w:rsidP="007706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7706CF" w:rsidRPr="00953079" w:rsidRDefault="007706CF" w:rsidP="007706CF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7706CF" w:rsidRPr="00953079" w:rsidRDefault="007706CF" w:rsidP="00770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7706CF" w:rsidRPr="00953079" w:rsidTr="007706CF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F" w:rsidRPr="00953079" w:rsidTr="007706CF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F9E03" wp14:editId="69ADB0FA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7706C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350.4pt;margin-top:7.1pt;width:153pt;height:2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i+sm8T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7706CF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6CF" w:rsidRPr="00953079" w:rsidRDefault="007706CF" w:rsidP="00770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Предмет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156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1280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Шве</w:t>
      </w:r>
      <w:r w:rsidR="000815A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цова, 26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14.01.2016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15A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987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Срок Договора.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BE15AE" w:rsidRDefault="007706CF" w:rsidP="00BE15AE">
      <w:pPr>
        <w:pStyle w:val="afb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Размер и условия внесения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7706CF" w:rsidRPr="00953079" w:rsidRDefault="007706CF" w:rsidP="007706C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7706CF" w:rsidRPr="00953079" w:rsidRDefault="007706CF" w:rsidP="007706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7706CF" w:rsidRPr="00953079" w:rsidRDefault="007706CF" w:rsidP="007706CF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7706CF" w:rsidRPr="00953079" w:rsidRDefault="007706CF" w:rsidP="007706CF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7706CF" w:rsidRPr="00953079" w:rsidRDefault="007706CF" w:rsidP="0077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7706CF" w:rsidRPr="00953079" w:rsidRDefault="007706CF" w:rsidP="00770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7706CF" w:rsidRPr="00953079" w:rsidRDefault="007706CF" w:rsidP="00770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7706CF" w:rsidRPr="00953079" w:rsidRDefault="007706CF" w:rsidP="007706CF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7706CF" w:rsidRPr="00953079" w:rsidRDefault="007706CF" w:rsidP="007706CF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7706CF" w:rsidRPr="00953079" w:rsidRDefault="007706CF" w:rsidP="007706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6CF" w:rsidRPr="00953079" w:rsidRDefault="007706CF" w:rsidP="007706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706CF" w:rsidRPr="00953079" w:rsidRDefault="007706CF" w:rsidP="00770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7706CF" w:rsidRPr="00953079" w:rsidRDefault="007706CF" w:rsidP="007706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7706CF" w:rsidRPr="00953079" w:rsidTr="007706CF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F" w:rsidRPr="00953079" w:rsidTr="007706CF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706CF" w:rsidRPr="00953079" w:rsidRDefault="007706CF" w:rsidP="00770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6CF" w:rsidRPr="00953079" w:rsidRDefault="007706CF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20763D" w:rsidRPr="00953079" w:rsidRDefault="0020763D" w:rsidP="0020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936CF" wp14:editId="1DD89325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2076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350.4pt;margin-top:7.1pt;width:153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X5Da/j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20763D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63D" w:rsidRPr="00953079" w:rsidRDefault="0020763D" w:rsidP="0020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BE15AE" w:rsidRDefault="0020763D" w:rsidP="00BE15AE">
      <w:pPr>
        <w:pStyle w:val="afb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Предмет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171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1488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д. 9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12.01.2016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86-86/005-86/005/014/2015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101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763D" w:rsidRPr="00BE15AE" w:rsidRDefault="0020763D" w:rsidP="00BE15AE">
      <w:pPr>
        <w:pStyle w:val="afb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Срок Договора.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BE15AE" w:rsidRDefault="0020763D" w:rsidP="00BE15AE">
      <w:pPr>
        <w:pStyle w:val="afb"/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Размер и условия внесения арендной платы.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20763D" w:rsidRPr="00953079" w:rsidRDefault="0020763D" w:rsidP="002076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20763D" w:rsidRPr="00953079" w:rsidRDefault="0020763D" w:rsidP="00207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20763D" w:rsidRPr="00953079" w:rsidRDefault="0020763D" w:rsidP="0020763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20763D" w:rsidRPr="00953079" w:rsidRDefault="0020763D" w:rsidP="00207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20763D" w:rsidRPr="00953079" w:rsidRDefault="0020763D" w:rsidP="0020763D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20763D" w:rsidRPr="00953079" w:rsidRDefault="0020763D" w:rsidP="00207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20763D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3D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0763D" w:rsidRPr="00953079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Pr="00953079" w:rsidRDefault="00953079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953079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Pr="0020763D" w:rsidRDefault="0020763D" w:rsidP="002076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Pr="0020763D" w:rsidRDefault="0020763D" w:rsidP="002076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Pr="0020763D" w:rsidRDefault="0020763D" w:rsidP="002076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3079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20763D" w:rsidRPr="00953079" w:rsidRDefault="0020763D" w:rsidP="0020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5755A" wp14:editId="58B3EACA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2076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3" type="#_x0000_t202" style="position:absolute;margin-left:350.4pt;margin-top:7.1pt;width:153pt;height:2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d59B2z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20763D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63D" w:rsidRPr="00953079" w:rsidRDefault="0020763D" w:rsidP="0020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BE15AE" w:rsidRDefault="0020763D" w:rsidP="00BE15AE">
      <w:pPr>
        <w:pStyle w:val="afb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5AE">
        <w:rPr>
          <w:rFonts w:ascii="Times New Roman" w:hAnsi="Times New Roman"/>
          <w:sz w:val="24"/>
          <w:szCs w:val="24"/>
        </w:rPr>
        <w:t>Предмет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BE15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173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15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131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BE15A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д. 16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12.01.2016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86-86/005-86/005/014/2015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</w:t>
      </w:r>
      <w:r w:rsidR="00BE15A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3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763D" w:rsidRPr="005E6FA0" w:rsidRDefault="005E6FA0" w:rsidP="005E6FA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763D" w:rsidRPr="005E6FA0">
        <w:rPr>
          <w:rFonts w:ascii="Times New Roman" w:hAnsi="Times New Roman"/>
          <w:sz w:val="24"/>
          <w:szCs w:val="24"/>
        </w:rPr>
        <w:t>Срок Договора.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5E6FA0" w:rsidP="00BE15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763D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20763D" w:rsidRPr="00953079" w:rsidRDefault="0020763D" w:rsidP="002076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20763D" w:rsidRPr="00953079" w:rsidRDefault="0020763D" w:rsidP="00207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20763D" w:rsidRPr="00953079" w:rsidRDefault="0020763D" w:rsidP="0020763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20763D" w:rsidRPr="00953079" w:rsidRDefault="0020763D" w:rsidP="00207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20763D" w:rsidRPr="00953079" w:rsidRDefault="0020763D" w:rsidP="0020763D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20763D" w:rsidRPr="00953079" w:rsidRDefault="0020763D" w:rsidP="00207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20763D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3D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0763D" w:rsidRPr="00953079" w:rsidRDefault="0020763D" w:rsidP="0020763D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20763D" w:rsidRPr="00953079" w:rsidRDefault="0020763D" w:rsidP="00207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DB083" wp14:editId="35295986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20763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350.4pt;margin-top:7.1pt;width:153pt;height:2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" strokecolor="white">
                <v:textbox>
                  <w:txbxContent>
                    <w:p w:rsidR="00237FA7" w:rsidRPr="00C129AA" w:rsidRDefault="00237FA7" w:rsidP="0020763D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763D" w:rsidRPr="00953079" w:rsidRDefault="0020763D" w:rsidP="00207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0763D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5E6F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164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F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8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5E6FA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Спортивная, 17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5E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 w:rsidR="005E6FA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6F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994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0763D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0763D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763D"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20763D" w:rsidRPr="00953079" w:rsidRDefault="0020763D" w:rsidP="0020763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20763D" w:rsidRPr="00953079" w:rsidRDefault="0020763D" w:rsidP="00207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20763D" w:rsidRPr="00953079" w:rsidRDefault="0020763D" w:rsidP="002076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20763D" w:rsidRPr="00953079" w:rsidRDefault="0020763D" w:rsidP="0020763D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20763D" w:rsidRPr="00953079" w:rsidRDefault="0020763D" w:rsidP="0020763D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20763D" w:rsidRPr="00953079" w:rsidRDefault="0020763D" w:rsidP="00207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20763D" w:rsidRPr="00953079" w:rsidRDefault="0020763D" w:rsidP="00207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20763D" w:rsidRPr="00953079" w:rsidRDefault="0020763D" w:rsidP="002076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20763D" w:rsidRPr="00953079" w:rsidRDefault="0020763D" w:rsidP="0020763D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20763D" w:rsidRPr="00953079" w:rsidRDefault="0020763D" w:rsidP="0020763D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20763D" w:rsidRPr="00953079" w:rsidRDefault="0020763D" w:rsidP="002076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63D" w:rsidRPr="00953079" w:rsidRDefault="0020763D" w:rsidP="002076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0763D" w:rsidRPr="00953079" w:rsidRDefault="0020763D" w:rsidP="0020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20763D" w:rsidRPr="00953079" w:rsidRDefault="0020763D" w:rsidP="002076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20763D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63D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0763D" w:rsidRPr="00953079" w:rsidRDefault="0020763D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0763D" w:rsidRPr="00953079" w:rsidRDefault="0020763D" w:rsidP="0020763D">
      <w:pPr>
        <w:tabs>
          <w:tab w:val="left" w:pos="5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63D" w:rsidRDefault="0020763D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A2904" wp14:editId="1C643946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5E6F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5" type="#_x0000_t202" style="position:absolute;margin-left:350.4pt;margin-top:7.1pt;width:153pt;height:2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rqpFLzYCAABZ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5E6FA0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175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1194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д. 15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12.01.2016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86-86/005-86/005/014/2015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5E6FA0" w:rsidRPr="00953079" w:rsidRDefault="005E6FA0" w:rsidP="005E6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5E6FA0" w:rsidRPr="00953079" w:rsidRDefault="005E6FA0" w:rsidP="005E6FA0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5E6FA0" w:rsidRPr="00953079" w:rsidRDefault="005E6FA0" w:rsidP="005E6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5E6FA0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FA0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10B54" wp14:editId="3E6C56EE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5E6F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6" type="#_x0000_t202" style="position:absolute;margin-left:350.4pt;margin-top:7.1pt;width:153pt;height:2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uA0v9DYCAABa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5E6FA0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167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1290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16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</w:t>
      </w:r>
      <w:r w:rsidR="0087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сделок с ним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 w:rsidR="00877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71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997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5E6FA0" w:rsidRPr="00953079" w:rsidRDefault="005E6FA0" w:rsidP="005E6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5E6FA0" w:rsidRPr="00953079" w:rsidRDefault="005E6FA0" w:rsidP="005E6FA0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5E6FA0" w:rsidRPr="00953079" w:rsidRDefault="005E6FA0" w:rsidP="005E6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5E6FA0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FA0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10B54" wp14:editId="3E6C56EE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5E6F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350.4pt;margin-top:7.1pt;width:153pt;height:2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" strokecolor="white">
                <v:textbox>
                  <w:txbxContent>
                    <w:p w:rsidR="00237FA7" w:rsidRPr="00C129AA" w:rsidRDefault="00237FA7" w:rsidP="005E6FA0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166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1350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18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 w:rsidR="00877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 w:rsidR="00877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71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996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/1, 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5E6FA0" w:rsidRPr="00953079" w:rsidRDefault="005E6FA0" w:rsidP="005E6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5E6FA0" w:rsidRPr="00953079" w:rsidRDefault="005E6FA0" w:rsidP="005E6FA0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5E6FA0" w:rsidRPr="00953079" w:rsidRDefault="005E6FA0" w:rsidP="005E6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5E6FA0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FA0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Договор аренды</w:t>
      </w: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br/>
      </w:r>
      <w:proofErr w:type="gramStart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находящегося</w:t>
      </w:r>
      <w:proofErr w:type="gramEnd"/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 муниципальной собственности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земельного участка </w: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910B54" wp14:editId="3E6C56EE">
                <wp:simplePos x="0" y="0"/>
                <wp:positionH relativeFrom="column">
                  <wp:posOffset>4450080</wp:posOffset>
                </wp:positionH>
                <wp:positionV relativeFrom="paragraph">
                  <wp:posOffset>90170</wp:posOffset>
                </wp:positionV>
                <wp:extent cx="1943100" cy="351790"/>
                <wp:effectExtent l="6985" t="10795" r="12065" b="8890"/>
                <wp:wrapSquare wrapText="bothSides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A7" w:rsidRPr="00C129AA" w:rsidRDefault="00237FA7" w:rsidP="005E6FA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«___» ___________ 2017</w:t>
                            </w:r>
                            <w:r w:rsidRPr="003B7C11">
                              <w:t xml:space="preserve"> г.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350.4pt;margin-top:7.1pt;width:153pt;height:2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" strokecolor="white">
                <v:textbox>
                  <w:txbxContent>
                    <w:p w:rsidR="00237FA7" w:rsidRPr="00C129AA" w:rsidRDefault="00237FA7" w:rsidP="005E6FA0">
                      <w:pPr>
                        <w:jc w:val="center"/>
                        <w:rPr>
                          <w:sz w:val="28"/>
                        </w:rPr>
                      </w:pPr>
                      <w:r>
                        <w:t>«___» ___________ 2017</w:t>
                      </w:r>
                      <w:r w:rsidRPr="003B7C11">
                        <w:t xml:space="preserve"> г.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A0" w:rsidRPr="00953079" w:rsidRDefault="005E6FA0" w:rsidP="005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>п. Алябьевский</w:t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 - Югре и Ямало-Ненецкому автономному округу 24.09.2008 г. №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1058600317984, расположенная по адресу: п. Алябьевский, Советского района, Ханты-Мансийского автономного округа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Тюменской области, Россия, ул. 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Токмянина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10 (десять), в лице главы сельского поселения Алябьевский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Андрея Виссарионовича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именуемый в дальнейшем </w:t>
      </w:r>
      <w:r w:rsidRPr="00953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Арендодатель,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_____________________, именуемое в дальнейшем Арендатор, в лице ______________________________, действующего на основании __________, с другой стороны, совместно именуемые Стороны, заключили в соответствии с протоколом от 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«___»__________201__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 результатах аукциона на право заключения договоров аренды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  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настоящий договор аренды земельного участка (далее Договор) о нижеследующем</w:t>
      </w:r>
      <w:proofErr w:type="gramEnd"/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86:09:0901006: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74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1465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,0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по адресу: </w:t>
      </w:r>
      <w:proofErr w:type="gramStart"/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– Мансийский автономный округ - Югра, Советский район, сельское поселение Алябьевский, ул. </w:t>
      </w:r>
      <w:r w:rsidR="0087717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Победы, д. 20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Участок), в границах, указанных в кадастровом паспорте Участка, прилагаемого к настоящему Договору, находящийся в собственности муниципального образования сельское поселение Алябьевский, о чем в Едином государственном реестре прав на недвиж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имое имущество и сделок с ним 12.01.2016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сделана запись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№ 86-86/005-86/005/014/2015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717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104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индивидуальное жилищное строительство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соответствии с п. 14 ст. 39.11. Земельного кодекса РФ от 25.10.2001г. № 136-ФЗ и составляет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9530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0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руб. </w:t>
      </w:r>
      <w:r w:rsidRPr="0095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НДС.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2.1. Срок аренды Участка устанавливается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«___» _________ 2017 года по «___»________ 2037 года – 2</w:t>
      </w:r>
      <w:r w:rsidRPr="00953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лет.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условия внесения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годовой арендной платы за Участок сложился на торгах и составляет _____________________________. Сумма внесенного задатка, в размере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</w:t>
      </w:r>
      <w:r w:rsidRPr="0095307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руб. 00 коп.) зачитывается в счет арендной платы производимой в течение года с даты заключения договора. Арендная плата за последующие годы вносится поквартально, согласно заключенному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производится Арендаторами поквартально пропорциональными длине периода частями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 3.1. Договора суммы. За первый квартал арендная плата вносится до истечения 1-го дня начала второго квартала, за второй квартал не позднее 25 июня текущего года, за третий квартал не позднее 25 сентября текущего года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4 квартал не позднее 1 декабря текущего года (в случае подписания Договора Сторонами позднее 1-го дня начала второго квартала, предшествующего оплате, внести арендную плату за первый квартал в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10 дней с момента подписания Договора Сторонами), путем перечисления на счет УФК  по Ханты – Мансийскому автономному округу – Югре (АСП Алябьевский 04873030000) ИНН 8622012084, КПП 861501001 расчетный счет № 40101810900000010001 в РКЦ Ханты-Мансийск,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Ханты-Мансийск, БИК 047162000, ОКТМО сельское поселение Алябьевский 71824402, код БК 650 1 11 05025 10 0000 120 – </w:t>
      </w:r>
      <w:r w:rsidRPr="009530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арендная плата за землю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платежном поручении в назначении платежа указывать: номер и дату настоящего договора.   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 случае изменения условий договора или его досрочного расторжения, расчет арендной платы за землю производится пропорционально за фактически используемые календарные дни.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Подтверждением исполнения обязательства по внесению арендной платы является платежной поручение.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Арендатор имеет право вносить арендную плату досрочно за любой срок в размере, сложившемся на торгах.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изменении реквизитов для перечисления арендной платы Арендодатель направляет заказное письмо с уведомлением по расчету арендной платы с указанием новых реквизитов Арендодателя. Арендатор считается уведомленным с момента получения заказного письма с расчетом арендной платы, с указанием банковских реквизитов для перечисления аренды за землю.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Сторон.</w:t>
      </w:r>
    </w:p>
    <w:p w:rsidR="005E6FA0" w:rsidRPr="00953079" w:rsidRDefault="005E6FA0" w:rsidP="005E6FA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Арендодатель имеет право: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а также нарушении любых иных условий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Участок в состоянии пригодном для его использования в соответствии с целевым назначением.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Арендатора, в соответствии с п. 6.1. настоящего Договора, обо всех изменениях, касающихся изменений и (или) дополнений к Договору.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 изменении реквизитов для перечисления арендной платы, указанных в п. 3.2., направить Арендатору расчет арендной платы с указанием измененных реквизитов в соответствии с п. 3.6. договора. 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 Использовать Участок на условиях, установленных Договором.</w:t>
      </w:r>
    </w:p>
    <w:p w:rsidR="005E6FA0" w:rsidRPr="00953079" w:rsidRDefault="005E6FA0" w:rsidP="005E6F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Производить  строительство  зданий  и  сооружений  по разрешению управления архитектуры и градостроительства администрации Советского района.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 Арендатор обязан: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4.4.1. Принять земельный участок.</w:t>
      </w:r>
    </w:p>
    <w:p w:rsidR="005E6FA0" w:rsidRPr="00953079" w:rsidRDefault="005E6FA0" w:rsidP="005E6FA0">
      <w:pPr>
        <w:spacing w:after="0" w:line="240" w:lineRule="auto"/>
        <w:ind w:left="708" w:right="-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>4.4.2. Выполнять в полном объеме все условия Договора.</w:t>
      </w:r>
    </w:p>
    <w:p w:rsidR="005E6FA0" w:rsidRPr="00953079" w:rsidRDefault="005E6FA0" w:rsidP="005E6FA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4.4.3. Использовать Участок в соответствии с целевым назначением и разрешенным использованием.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4.4.4. Уплачивать в размере и на условиях, установленных Договором, арендную плату.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4.4.6. Арендатор обязан предоставлять Арендодателю копии платежных извещений об уплате арендной платы.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4.4.7. Письменно сообщить Арендодателю не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 3 (три) месяца о предстоящем освобождении Участка как в связи с окончанием срока действия Договора, так и при досрочном его освобождении.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4.4.9. Письменно в десятидневный срок уведомить Арендодателя об изменении своих реквизитов.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4.4.10. Зарегистрировать настоящий Договор в Управлении Федеральной службы государственной регистрации, кадастра и картографии по Ханты – Мансийскому автономному округу - Югре, в установленном законом порядке.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Договору, Арендатор выплачивает Арендодателю 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действующей в это время ставки  рефинансирования Центрального Банка Российской Федерации.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Федерации, а также обычаями делового оборота. </w:t>
      </w:r>
    </w:p>
    <w:p w:rsidR="005E6FA0" w:rsidRPr="00953079" w:rsidRDefault="005E6FA0" w:rsidP="005E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расторжение и прекращение Договора.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письменной форме и направляются Арендатору заказным письмом. Арендатор считается уведомленным с момента получения заказного письма.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вправе в любое время отказаться от исполнения настоящего Договора, предупредив об этом Арендатора за один месяц.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При прекращении Договора  Арендатор обязан вернуть Арендодателю Участок в надлежащем состоянии.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Рассмотрение и урегулирование споров.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по настоящему Договору разрешаются в порядке, установленном действующим законодательством Российской Федерации, а при невозможности разрешения споров путем переговоров Стороны передают их на рассмотрение в суд или арбитражный суд по месту нахождения Арендодателя. </w:t>
      </w:r>
    </w:p>
    <w:p w:rsidR="005E6FA0" w:rsidRPr="00953079" w:rsidRDefault="005E6FA0" w:rsidP="005E6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Особые условия договора. </w:t>
      </w:r>
    </w:p>
    <w:p w:rsidR="005E6FA0" w:rsidRPr="00953079" w:rsidRDefault="005E6FA0" w:rsidP="005E6F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договорились о том, что акт приема – передачи имущества не составляется и Участок считается переданным с момента подписания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8.2. </w:t>
      </w:r>
      <w:proofErr w:type="gramStart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уведомления.</w:t>
      </w:r>
      <w:proofErr w:type="gramEnd"/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Арендатор имеет право передать земельный участок в субаренду при условии уведомления Арендодателя. Срок действия договора субаренды не может превышать срок действия настоящего Договора.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8.4.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направляется Арендодателю для последующего учета. 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случае передачи прав и обязанностей Арендатора другому лицу либо передачи земельного участка в субаренду в разумный срок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8.6. При досрочном расторжении настоящего Договора, договор субаренды земельного участка прекращает свое действие.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Арендатор обязуется вносить платежи, установленные пунктом 3.1. настоящего Договора, до его государственной регистрации и с момента его подписания.</w:t>
      </w:r>
    </w:p>
    <w:p w:rsidR="005E6FA0" w:rsidRPr="00953079" w:rsidRDefault="005E6FA0" w:rsidP="005E6FA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8.8. Настоящий Договор подлежит государственной регистрации в Управлении Федеральной службы государственной регистрации, кадастра и картографии по Ханты - Мансийскому округу - Югре и считается заключенным с момента такой регистрации.</w:t>
      </w:r>
    </w:p>
    <w:p w:rsidR="005E6FA0" w:rsidRPr="00953079" w:rsidRDefault="005E6FA0" w:rsidP="005E6FA0">
      <w:pPr>
        <w:tabs>
          <w:tab w:val="num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8.9. Договор составлен в 3 (трех) экземплярах, имеющих одинаковую юридическую силу.</w:t>
      </w:r>
    </w:p>
    <w:p w:rsidR="005E6FA0" w:rsidRPr="00953079" w:rsidRDefault="005E6FA0" w:rsidP="005E6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FA0" w:rsidRPr="00953079" w:rsidRDefault="005E6FA0" w:rsidP="005E6F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E6FA0" w:rsidRPr="00953079" w:rsidRDefault="005E6FA0" w:rsidP="005E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9. Реквизиты и подписи Сторон</w:t>
      </w:r>
    </w:p>
    <w:p w:rsidR="005E6FA0" w:rsidRPr="00953079" w:rsidRDefault="005E6FA0" w:rsidP="005E6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8"/>
        <w:gridCol w:w="278"/>
        <w:gridCol w:w="4457"/>
        <w:gridCol w:w="602"/>
      </w:tblGrid>
      <w:tr w:rsidR="005E6FA0" w:rsidRPr="00953079" w:rsidTr="005E6FA0">
        <w:trPr>
          <w:gridAfter w:val="1"/>
          <w:wAfter w:w="602" w:type="dxa"/>
          <w:trHeight w:val="74"/>
        </w:trPr>
        <w:tc>
          <w:tcPr>
            <w:tcW w:w="5006" w:type="dxa"/>
            <w:gridSpan w:val="2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4457" w:type="dxa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6FA0" w:rsidRPr="00953079" w:rsidTr="005E6FA0">
        <w:tblPrEx>
          <w:tblLook w:val="0000" w:firstRow="0" w:lastRow="0" w:firstColumn="0" w:lastColumn="0" w:noHBand="0" w:noVBand="0"/>
        </w:tblPrEx>
        <w:tc>
          <w:tcPr>
            <w:tcW w:w="4728" w:type="dxa"/>
          </w:tcPr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628248, Тюменская область,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 округ-Югра, Советский район, п. Алябьевский, ул. 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Токмянина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т\ф (34675) 4-33-31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8622012084 КПП 861501001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 ХМАО – Югре (АСП Алябьевский л/</w:t>
            </w:r>
            <w:proofErr w:type="spell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04873030000)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\с 40101810900000010001 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РКЦ Ханты-Мансийск г. Ханты-Мансийск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047162000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1058600317984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79546239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 поселения Алябьевский</w:t>
            </w: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tabs>
                <w:tab w:val="left" w:pos="0"/>
              </w:tabs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  А.В. Юдеев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 2017</w:t>
            </w: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37" w:type="dxa"/>
            <w:gridSpan w:val="3"/>
          </w:tcPr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E6FA0" w:rsidRPr="00953079" w:rsidRDefault="005E6FA0" w:rsidP="005E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FA0" w:rsidRDefault="005E6FA0" w:rsidP="0020763D">
      <w:pPr>
        <w:tabs>
          <w:tab w:val="left" w:pos="198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E6FA0" w:rsidSect="007706CF">
      <w:pgSz w:w="11906" w:h="16838"/>
      <w:pgMar w:top="39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606"/>
    <w:multiLevelType w:val="hybridMultilevel"/>
    <w:tmpl w:val="DD02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79F0"/>
    <w:multiLevelType w:val="hybridMultilevel"/>
    <w:tmpl w:val="FF6A2108"/>
    <w:lvl w:ilvl="0" w:tplc="8A509C2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7E4F21"/>
    <w:multiLevelType w:val="hybridMultilevel"/>
    <w:tmpl w:val="94A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0AEA"/>
    <w:multiLevelType w:val="hybridMultilevel"/>
    <w:tmpl w:val="EA58C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0823C0"/>
    <w:multiLevelType w:val="hybridMultilevel"/>
    <w:tmpl w:val="F3523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3E5E17"/>
    <w:multiLevelType w:val="hybridMultilevel"/>
    <w:tmpl w:val="642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77273"/>
    <w:multiLevelType w:val="hybridMultilevel"/>
    <w:tmpl w:val="4A64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443C6"/>
    <w:multiLevelType w:val="hybridMultilevel"/>
    <w:tmpl w:val="2B14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FC3A32"/>
    <w:multiLevelType w:val="hybridMultilevel"/>
    <w:tmpl w:val="3DCAB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9C7AC7"/>
    <w:multiLevelType w:val="hybridMultilevel"/>
    <w:tmpl w:val="A0AC828E"/>
    <w:lvl w:ilvl="0" w:tplc="22603C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046F8"/>
    <w:multiLevelType w:val="hybridMultilevel"/>
    <w:tmpl w:val="CD82B02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37E"/>
    <w:multiLevelType w:val="hybridMultilevel"/>
    <w:tmpl w:val="DF04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0716"/>
    <w:multiLevelType w:val="hybridMultilevel"/>
    <w:tmpl w:val="F15E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9646D"/>
    <w:multiLevelType w:val="hybridMultilevel"/>
    <w:tmpl w:val="CC72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2E14"/>
    <w:multiLevelType w:val="hybridMultilevel"/>
    <w:tmpl w:val="CFDC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A6120B"/>
    <w:multiLevelType w:val="hybridMultilevel"/>
    <w:tmpl w:val="C44E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77FB5"/>
    <w:multiLevelType w:val="hybridMultilevel"/>
    <w:tmpl w:val="4EA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502C"/>
    <w:multiLevelType w:val="hybridMultilevel"/>
    <w:tmpl w:val="AB74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92419"/>
    <w:multiLevelType w:val="hybridMultilevel"/>
    <w:tmpl w:val="6610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D81455"/>
    <w:multiLevelType w:val="hybridMultilevel"/>
    <w:tmpl w:val="D18A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12643"/>
    <w:multiLevelType w:val="hybridMultilevel"/>
    <w:tmpl w:val="C9C87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9547A0"/>
    <w:multiLevelType w:val="hybridMultilevel"/>
    <w:tmpl w:val="D9B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97018"/>
    <w:multiLevelType w:val="hybridMultilevel"/>
    <w:tmpl w:val="1EB8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16AD4"/>
    <w:multiLevelType w:val="hybridMultilevel"/>
    <w:tmpl w:val="660C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C6A2E"/>
    <w:multiLevelType w:val="hybridMultilevel"/>
    <w:tmpl w:val="D9FE9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7F617C"/>
    <w:multiLevelType w:val="hybridMultilevel"/>
    <w:tmpl w:val="9416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24337"/>
    <w:multiLevelType w:val="hybridMultilevel"/>
    <w:tmpl w:val="F3D0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7B5656"/>
    <w:multiLevelType w:val="hybridMultilevel"/>
    <w:tmpl w:val="6B9C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237D5"/>
    <w:multiLevelType w:val="hybridMultilevel"/>
    <w:tmpl w:val="7F68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83176"/>
    <w:multiLevelType w:val="hybridMultilevel"/>
    <w:tmpl w:val="22C8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28C"/>
    <w:multiLevelType w:val="hybridMultilevel"/>
    <w:tmpl w:val="47E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65CE2"/>
    <w:multiLevelType w:val="hybridMultilevel"/>
    <w:tmpl w:val="4B7C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312CA"/>
    <w:multiLevelType w:val="multilevel"/>
    <w:tmpl w:val="B93E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5B43DF0"/>
    <w:multiLevelType w:val="hybridMultilevel"/>
    <w:tmpl w:val="9A86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823B2"/>
    <w:multiLevelType w:val="hybridMultilevel"/>
    <w:tmpl w:val="D17C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6479A"/>
    <w:multiLevelType w:val="hybridMultilevel"/>
    <w:tmpl w:val="C714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C95E9C"/>
    <w:multiLevelType w:val="hybridMultilevel"/>
    <w:tmpl w:val="B8EE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965E8"/>
    <w:multiLevelType w:val="hybridMultilevel"/>
    <w:tmpl w:val="F374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9"/>
  </w:num>
  <w:num w:numId="4">
    <w:abstractNumId w:val="3"/>
  </w:num>
  <w:num w:numId="5">
    <w:abstractNumId w:val="9"/>
  </w:num>
  <w:num w:numId="6">
    <w:abstractNumId w:val="30"/>
  </w:num>
  <w:num w:numId="7">
    <w:abstractNumId w:val="13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20"/>
  </w:num>
  <w:num w:numId="13">
    <w:abstractNumId w:val="6"/>
  </w:num>
  <w:num w:numId="14">
    <w:abstractNumId w:val="29"/>
  </w:num>
  <w:num w:numId="15">
    <w:abstractNumId w:val="15"/>
  </w:num>
  <w:num w:numId="16">
    <w:abstractNumId w:val="35"/>
  </w:num>
  <w:num w:numId="17">
    <w:abstractNumId w:val="12"/>
  </w:num>
  <w:num w:numId="18">
    <w:abstractNumId w:val="38"/>
  </w:num>
  <w:num w:numId="19">
    <w:abstractNumId w:val="28"/>
  </w:num>
  <w:num w:numId="20">
    <w:abstractNumId w:val="25"/>
  </w:num>
  <w:num w:numId="21">
    <w:abstractNumId w:val="4"/>
  </w:num>
  <w:num w:numId="22">
    <w:abstractNumId w:val="7"/>
  </w:num>
  <w:num w:numId="23">
    <w:abstractNumId w:val="8"/>
  </w:num>
  <w:num w:numId="24">
    <w:abstractNumId w:val="14"/>
  </w:num>
  <w:num w:numId="25">
    <w:abstractNumId w:val="27"/>
  </w:num>
  <w:num w:numId="26">
    <w:abstractNumId w:val="18"/>
  </w:num>
  <w:num w:numId="27">
    <w:abstractNumId w:val="36"/>
  </w:num>
  <w:num w:numId="28">
    <w:abstractNumId w:val="21"/>
  </w:num>
  <w:num w:numId="29">
    <w:abstractNumId w:val="5"/>
  </w:num>
  <w:num w:numId="30">
    <w:abstractNumId w:val="32"/>
  </w:num>
  <w:num w:numId="31">
    <w:abstractNumId w:val="34"/>
  </w:num>
  <w:num w:numId="32">
    <w:abstractNumId w:val="17"/>
  </w:num>
  <w:num w:numId="33">
    <w:abstractNumId w:val="10"/>
  </w:num>
  <w:num w:numId="34">
    <w:abstractNumId w:val="23"/>
  </w:num>
  <w:num w:numId="35">
    <w:abstractNumId w:val="11"/>
  </w:num>
  <w:num w:numId="36">
    <w:abstractNumId w:val="31"/>
  </w:num>
  <w:num w:numId="37">
    <w:abstractNumId w:val="37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79"/>
    <w:rsid w:val="000815AA"/>
    <w:rsid w:val="0020763D"/>
    <w:rsid w:val="00237FA7"/>
    <w:rsid w:val="00407C21"/>
    <w:rsid w:val="005E6FA0"/>
    <w:rsid w:val="007706CF"/>
    <w:rsid w:val="00877170"/>
    <w:rsid w:val="00953079"/>
    <w:rsid w:val="00AA0D15"/>
    <w:rsid w:val="00BE15AE"/>
    <w:rsid w:val="00F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F"/>
  </w:style>
  <w:style w:type="paragraph" w:styleId="1">
    <w:name w:val="heading 1"/>
    <w:basedOn w:val="a"/>
    <w:next w:val="a"/>
    <w:link w:val="10"/>
    <w:qFormat/>
    <w:rsid w:val="009530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30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95307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5307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3079"/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530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53079"/>
  </w:style>
  <w:style w:type="character" w:styleId="a3">
    <w:name w:val="Hyperlink"/>
    <w:rsid w:val="00953079"/>
    <w:rPr>
      <w:color w:val="0000FF"/>
      <w:u w:val="single"/>
    </w:rPr>
  </w:style>
  <w:style w:type="paragraph" w:styleId="12">
    <w:name w:val="toc 1"/>
    <w:basedOn w:val="a"/>
    <w:next w:val="a"/>
    <w:rsid w:val="00953079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530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Гипертекстовая ссылка"/>
    <w:uiPriority w:val="99"/>
    <w:rsid w:val="00953079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95307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8">
    <w:name w:val="Plain Text"/>
    <w:basedOn w:val="a"/>
    <w:link w:val="a9"/>
    <w:rsid w:val="00953079"/>
    <w:pPr>
      <w:spacing w:after="0" w:line="240" w:lineRule="auto"/>
      <w:ind w:firstLine="340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53079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953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95307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ae">
    <w:name w:val="Table Grid"/>
    <w:basedOn w:val="a1"/>
    <w:rsid w:val="0095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953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953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53079"/>
  </w:style>
  <w:style w:type="paragraph" w:styleId="21">
    <w:name w:val="Body Text 2"/>
    <w:basedOn w:val="a"/>
    <w:link w:val="22"/>
    <w:rsid w:val="00953079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header"/>
    <w:basedOn w:val="a"/>
    <w:link w:val="af5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Document Map"/>
    <w:basedOn w:val="a"/>
    <w:link w:val="af8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равнение редакций. Добавленный фрагмент"/>
    <w:uiPriority w:val="99"/>
    <w:rsid w:val="00953079"/>
    <w:rPr>
      <w:color w:val="000000"/>
      <w:shd w:val="clear" w:color="auto" w:fill="C1D7FF"/>
    </w:rPr>
  </w:style>
  <w:style w:type="paragraph" w:customStyle="1" w:styleId="Preformat">
    <w:name w:val="Preformat"/>
    <w:link w:val="Preformat0"/>
    <w:rsid w:val="0095307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reformat0">
    <w:name w:val="Preformat Знак"/>
    <w:link w:val="Preformat"/>
    <w:rsid w:val="0095307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 Spacing"/>
    <w:uiPriority w:val="1"/>
    <w:qFormat/>
    <w:rsid w:val="0095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530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53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079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95307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F"/>
  </w:style>
  <w:style w:type="paragraph" w:styleId="1">
    <w:name w:val="heading 1"/>
    <w:basedOn w:val="a"/>
    <w:next w:val="a"/>
    <w:link w:val="10"/>
    <w:qFormat/>
    <w:rsid w:val="009530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30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95307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5307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0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53079"/>
    <w:rPr>
      <w:rFonts w:ascii="Times New Roman" w:eastAsia="Arial Unicode MS" w:hAnsi="Times New Roman" w:cs="Times New Roman"/>
      <w:b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5307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53079"/>
  </w:style>
  <w:style w:type="character" w:styleId="a3">
    <w:name w:val="Hyperlink"/>
    <w:rsid w:val="00953079"/>
    <w:rPr>
      <w:color w:val="0000FF"/>
      <w:u w:val="single"/>
    </w:rPr>
  </w:style>
  <w:style w:type="paragraph" w:styleId="12">
    <w:name w:val="toc 1"/>
    <w:basedOn w:val="a"/>
    <w:next w:val="a"/>
    <w:rsid w:val="00953079"/>
    <w:pPr>
      <w:tabs>
        <w:tab w:val="right" w:leader="do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5307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Гипертекстовая ссылка"/>
    <w:uiPriority w:val="99"/>
    <w:rsid w:val="00953079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95307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8">
    <w:name w:val="Plain Text"/>
    <w:basedOn w:val="a"/>
    <w:link w:val="a9"/>
    <w:rsid w:val="00953079"/>
    <w:pPr>
      <w:spacing w:after="0" w:line="240" w:lineRule="auto"/>
      <w:ind w:firstLine="340"/>
    </w:pPr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53079"/>
    <w:rPr>
      <w:rFonts w:ascii="Courier New" w:eastAsia="Times New Roman" w:hAnsi="Courier New" w:cs="Times New Roman"/>
      <w:spacing w:val="-20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"/>
    <w:basedOn w:val="a"/>
    <w:link w:val="ad"/>
    <w:rsid w:val="009530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95307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ae">
    <w:name w:val="Table Grid"/>
    <w:basedOn w:val="a1"/>
    <w:rsid w:val="00953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9530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9530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footer"/>
    <w:basedOn w:val="a"/>
    <w:link w:val="af2"/>
    <w:uiPriority w:val="99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953079"/>
  </w:style>
  <w:style w:type="paragraph" w:styleId="21">
    <w:name w:val="Body Text 2"/>
    <w:basedOn w:val="a"/>
    <w:link w:val="22"/>
    <w:rsid w:val="00953079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530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header"/>
    <w:basedOn w:val="a"/>
    <w:link w:val="af5"/>
    <w:rsid w:val="009530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953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qFormat/>
    <w:rsid w:val="009530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530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95307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Document Map"/>
    <w:basedOn w:val="a"/>
    <w:link w:val="af8"/>
    <w:rsid w:val="0095307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9530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Сравнение редакций. Добавленный фрагмент"/>
    <w:uiPriority w:val="99"/>
    <w:rsid w:val="00953079"/>
    <w:rPr>
      <w:color w:val="000000"/>
      <w:shd w:val="clear" w:color="auto" w:fill="C1D7FF"/>
    </w:rPr>
  </w:style>
  <w:style w:type="paragraph" w:customStyle="1" w:styleId="Preformat">
    <w:name w:val="Preformat"/>
    <w:link w:val="Preformat0"/>
    <w:rsid w:val="0095307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Preformat0">
    <w:name w:val="Preformat Знак"/>
    <w:link w:val="Preformat"/>
    <w:rsid w:val="00953079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 Spacing"/>
    <w:uiPriority w:val="1"/>
    <w:qFormat/>
    <w:rsid w:val="00953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9530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53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3079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lock Text"/>
    <w:basedOn w:val="a"/>
    <w:rsid w:val="0095307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52</Pages>
  <Words>23039</Words>
  <Characters>131323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Чепурных Павел</cp:lastModifiedBy>
  <cp:revision>4</cp:revision>
  <cp:lastPrinted>2017-05-03T04:00:00Z</cp:lastPrinted>
  <dcterms:created xsi:type="dcterms:W3CDTF">2017-05-02T20:14:00Z</dcterms:created>
  <dcterms:modified xsi:type="dcterms:W3CDTF">2017-05-03T04:06:00Z</dcterms:modified>
</cp:coreProperties>
</file>