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DD" w:rsidRPr="000709DD" w:rsidRDefault="000709DD" w:rsidP="000709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9DD" w:rsidRPr="000709DD" w:rsidRDefault="000709DD" w:rsidP="000709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709DD" w:rsidRPr="000709DD" w:rsidRDefault="000709DD" w:rsidP="000709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09DD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0709DD" w:rsidRPr="000709DD" w:rsidRDefault="000709DD" w:rsidP="000709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709DD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0709DD" w:rsidRPr="000709DD" w:rsidRDefault="000709DD" w:rsidP="000709D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0709DD" w:rsidRPr="000709DD" w:rsidRDefault="000709DD" w:rsidP="00070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09DD">
        <w:rPr>
          <w:rFonts w:ascii="Times New Roman" w:eastAsia="Times New Roman" w:hAnsi="Times New Roman" w:cs="Times New Roman"/>
          <w:b/>
          <w:sz w:val="40"/>
          <w:szCs w:val="40"/>
        </w:rPr>
        <w:t>Глава сельского поселения Алябьевский</w:t>
      </w:r>
    </w:p>
    <w:p w:rsidR="000709DD" w:rsidRPr="000709DD" w:rsidRDefault="000709DD" w:rsidP="0007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709DD" w:rsidRPr="000709DD" w:rsidTr="00697FFB">
        <w:trPr>
          <w:trHeight w:val="216"/>
        </w:trPr>
        <w:tc>
          <w:tcPr>
            <w:tcW w:w="9495" w:type="dxa"/>
          </w:tcPr>
          <w:p w:rsidR="000709DD" w:rsidRPr="000709DD" w:rsidRDefault="000709DD" w:rsidP="000709DD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09DD" w:rsidRPr="000709DD" w:rsidRDefault="000709DD" w:rsidP="000709DD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0709DD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0709DD" w:rsidRPr="000709DD" w:rsidRDefault="000709DD" w:rsidP="000709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</w:p>
    <w:p w:rsidR="000709DD" w:rsidRPr="000709DD" w:rsidRDefault="000709DD" w:rsidP="000709D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09DD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bookmarkStart w:id="0" w:name="_GoBack"/>
      <w:bookmarkEnd w:id="0"/>
      <w:r w:rsidRPr="000709D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C33F7">
        <w:rPr>
          <w:rFonts w:ascii="Times New Roman" w:eastAsia="Times New Roman" w:hAnsi="Times New Roman" w:cs="Times New Roman"/>
          <w:sz w:val="24"/>
          <w:szCs w:val="20"/>
        </w:rPr>
        <w:t>«</w:t>
      </w:r>
      <w:proofErr w:type="gramStart"/>
      <w:r w:rsidR="00FC33F7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0709DD">
        <w:rPr>
          <w:rFonts w:ascii="Times New Roman" w:eastAsia="Times New Roman" w:hAnsi="Times New Roman" w:cs="Times New Roman"/>
          <w:sz w:val="24"/>
          <w:szCs w:val="20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0"/>
        </w:rPr>
        <w:t>июня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2019</w:t>
      </w:r>
      <w:r w:rsidRPr="000709DD">
        <w:rPr>
          <w:rFonts w:ascii="Times New Roman" w:eastAsia="Times New Roman" w:hAnsi="Times New Roman" w:cs="Times New Roman"/>
          <w:sz w:val="24"/>
          <w:szCs w:val="20"/>
        </w:rPr>
        <w:t xml:space="preserve"> г.                                                                                                         </w:t>
      </w:r>
      <w:r w:rsidR="001C4C9C">
        <w:rPr>
          <w:rFonts w:ascii="Times New Roman" w:eastAsia="Times New Roman" w:hAnsi="Times New Roman" w:cs="Times New Roman"/>
          <w:sz w:val="24"/>
          <w:szCs w:val="20"/>
        </w:rPr>
        <w:t xml:space="preserve">          </w:t>
      </w:r>
      <w:r w:rsidRPr="000709DD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="00FC33F7">
        <w:rPr>
          <w:rFonts w:ascii="Times New Roman" w:eastAsia="Times New Roman" w:hAnsi="Times New Roman" w:cs="Times New Roman"/>
          <w:sz w:val="24"/>
          <w:szCs w:val="20"/>
        </w:rPr>
        <w:t>04</w:t>
      </w:r>
    </w:p>
    <w:p w:rsidR="000709DD" w:rsidRPr="000709DD" w:rsidRDefault="000709DD" w:rsidP="00070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709DD" w:rsidRPr="000709DD" w:rsidRDefault="000709DD" w:rsidP="000709DD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9DD" w:rsidRPr="000709DD" w:rsidRDefault="000709DD" w:rsidP="0091406B">
      <w:pPr>
        <w:tabs>
          <w:tab w:val="left" w:pos="4395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публичных слушаний по проекту 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сельского поселения Алябьевский «</w:t>
      </w:r>
      <w:r w:rsidR="0091406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1406B" w:rsidRPr="0091406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</w:t>
      </w:r>
      <w:r w:rsidR="0091406B">
        <w:rPr>
          <w:rFonts w:ascii="Times New Roman" w:eastAsia="Times New Roman" w:hAnsi="Times New Roman" w:cs="Times New Roman"/>
          <w:sz w:val="24"/>
          <w:szCs w:val="24"/>
        </w:rPr>
        <w:t xml:space="preserve"> Алябьевский»</w:t>
      </w:r>
    </w:p>
    <w:p w:rsidR="000709DD" w:rsidRPr="000709DD" w:rsidRDefault="000709DD" w:rsidP="000709DD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09DD" w:rsidRPr="000709DD" w:rsidRDefault="000709DD" w:rsidP="000709DD">
      <w:pPr>
        <w:tabs>
          <w:tab w:val="left" w:pos="4253"/>
        </w:tabs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Руководствуясь   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Федеральным   законом   Российской  Федерации  от  06.10.2003 года  №131-ФЗ «Об общих принципах организации местного самоуправления  в  Российской  Федерации</w:t>
      </w:r>
      <w:r w:rsidR="002E4CC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9D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целях  обсуждения </w:t>
      </w:r>
      <w:r w:rsidR="002E4CC3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постановления Администрации сельского поселения Алябьевский </w:t>
      </w:r>
      <w:r w:rsidR="0091406B" w:rsidRPr="0091406B">
        <w:rPr>
          <w:rFonts w:ascii="Times New Roman" w:eastAsia="Times New Roman" w:hAnsi="Times New Roman" w:cs="Times New Roman"/>
          <w:sz w:val="24"/>
          <w:szCs w:val="24"/>
        </w:rPr>
        <w:t>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914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с непосредственным  участием  жителей  этого поселения,  соблюдения  прав граждан на благоприятные условия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09DD" w:rsidRPr="000709DD" w:rsidRDefault="000709DD" w:rsidP="000709DD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  1. Назначить публичные  слушания  по проекту  постановления Администрации сельского поселения Алябьевский «</w:t>
      </w:r>
      <w:r w:rsidR="0091406B" w:rsidRPr="0091406B">
        <w:rPr>
          <w:rFonts w:ascii="Times New Roman" w:eastAsia="Times New Roman" w:hAnsi="Times New Roman" w:cs="Times New Roman"/>
          <w:sz w:val="24"/>
          <w:szCs w:val="24"/>
        </w:rPr>
        <w:t>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91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1).</w:t>
      </w:r>
    </w:p>
    <w:p w:rsidR="000709DD" w:rsidRPr="000709DD" w:rsidRDefault="000709DD" w:rsidP="000709DD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 2. Публичные слушания по проекту постановления Администрации сельского поселения Алябьевский </w:t>
      </w:r>
      <w:r w:rsidR="0091406B" w:rsidRPr="0091406B">
        <w:rPr>
          <w:rFonts w:ascii="Times New Roman" w:eastAsia="Times New Roman" w:hAnsi="Times New Roman" w:cs="Times New Roman"/>
          <w:sz w:val="24"/>
          <w:szCs w:val="24"/>
        </w:rPr>
        <w:t>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91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провести на территории сельского поселения </w:t>
      </w:r>
      <w:r w:rsidRPr="000709DD">
        <w:rPr>
          <w:rFonts w:ascii="Times New Roman" w:eastAsia="Times New Roman" w:hAnsi="Times New Roman" w:cs="Times New Roman"/>
          <w:bCs/>
          <w:sz w:val="24"/>
          <w:szCs w:val="24"/>
        </w:rPr>
        <w:t>Алябьевский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9DD" w:rsidRPr="000709DD" w:rsidRDefault="000709DD" w:rsidP="000709DD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 3. Общий срок проведения публичных слушаний  составляет один месяц со дня опубликования  настоящего постановления. Днем окончания публичных слушаний по проекту постановления Администрации сельского поселения Алябьевский «</w:t>
      </w:r>
      <w:r w:rsidR="0091406B" w:rsidRPr="0091406B">
        <w:rPr>
          <w:rFonts w:ascii="Times New Roman" w:eastAsia="Times New Roman" w:hAnsi="Times New Roman" w:cs="Times New Roman"/>
          <w:sz w:val="24"/>
          <w:szCs w:val="24"/>
        </w:rPr>
        <w:t>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91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является  официальное  опубликование  заключения о результатах публичных слушаний.</w:t>
      </w:r>
    </w:p>
    <w:p w:rsidR="000709DD" w:rsidRPr="000709DD" w:rsidRDefault="000709DD" w:rsidP="000709DD">
      <w:pPr>
        <w:tabs>
          <w:tab w:val="left" w:pos="19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 4. Назначить уполномоченным органом по проведению публичных слушаний и ответственным за подготовку заключения по результатам  публичных  слушаний  Администрацию сельского поселения Алябьевский, расположенную  по адресу:  Ханты-Мансийский автономный округ-Югра, Советский район, с.п. Алябьевский, ул. Токмянина, д.10 (далее - уполномоченный орган).</w:t>
      </w:r>
    </w:p>
    <w:p w:rsidR="000709DD" w:rsidRPr="000709DD" w:rsidRDefault="000709DD" w:rsidP="000709DD">
      <w:pPr>
        <w:tabs>
          <w:tab w:val="left" w:pos="19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4.1. Уполномоченному органу   организовать  проведение публичных слушаний по проекту  постановления Администрации сельского поселения Алябьевский </w:t>
      </w:r>
      <w:r w:rsidR="0091406B" w:rsidRPr="0091406B">
        <w:rPr>
          <w:rFonts w:ascii="Times New Roman" w:eastAsia="Times New Roman" w:hAnsi="Times New Roman" w:cs="Times New Roman"/>
          <w:sz w:val="24"/>
          <w:szCs w:val="24"/>
        </w:rPr>
        <w:t>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914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10A" w:rsidRPr="000709DD" w:rsidRDefault="0007210A" w:rsidP="000709DD">
      <w:pPr>
        <w:tabs>
          <w:tab w:val="left" w:pos="19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2F9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Уведомить правообладателей смежных земельных участков</w:t>
      </w:r>
      <w:r w:rsidR="00F25862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публичных слушаний.</w:t>
      </w:r>
    </w:p>
    <w:p w:rsidR="000709DD" w:rsidRPr="000709DD" w:rsidRDefault="000709DD" w:rsidP="000709DD">
      <w:pPr>
        <w:tabs>
          <w:tab w:val="left" w:pos="19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2F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. Участниками публичных слушаний по проекту</w:t>
      </w:r>
      <w:r w:rsidRPr="000709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сельского поселения Алябьевский являются: Администрация сельского поселения Алябьевский, все заинтересованные лица, население сельского поселения </w:t>
      </w:r>
      <w:r w:rsidRPr="000709DD">
        <w:rPr>
          <w:rFonts w:ascii="Times New Roman" w:eastAsia="Times New Roman" w:hAnsi="Times New Roman" w:cs="Times New Roman"/>
          <w:bCs/>
          <w:sz w:val="24"/>
          <w:szCs w:val="24"/>
        </w:rPr>
        <w:t>Алябьевский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9DD" w:rsidRPr="000709DD" w:rsidRDefault="000709DD" w:rsidP="000709DD">
      <w:pPr>
        <w:tabs>
          <w:tab w:val="left" w:pos="19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2F9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.Утвердить перечень мероприятий, проводимых в рамках публичных слушаний и лиц, ответственных за их проведение (Приложение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09DD" w:rsidRPr="000709DD" w:rsidRDefault="00BD2F9D" w:rsidP="000709DD">
      <w:pPr>
        <w:tabs>
          <w:tab w:val="left" w:pos="19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8</w:t>
      </w:r>
      <w:r w:rsidR="000709DD" w:rsidRPr="000709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5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DD" w:rsidRPr="000709DD">
        <w:rPr>
          <w:rFonts w:ascii="Times New Roman" w:eastAsia="Times New Roman" w:hAnsi="Times New Roman" w:cs="Times New Roman"/>
          <w:sz w:val="24"/>
          <w:szCs w:val="24"/>
        </w:rPr>
        <w:t>Утвердить Порядок учета предложений и замечаний участников публичных слушаний (При</w:t>
      </w:r>
      <w:r w:rsidR="000709DD">
        <w:rPr>
          <w:rFonts w:ascii="Times New Roman" w:eastAsia="Times New Roman" w:hAnsi="Times New Roman" w:cs="Times New Roman"/>
          <w:sz w:val="24"/>
          <w:szCs w:val="24"/>
        </w:rPr>
        <w:t>ложение № 3</w:t>
      </w:r>
      <w:r w:rsidR="000709DD" w:rsidRPr="000709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709DD" w:rsidRPr="000709DD" w:rsidRDefault="000709DD" w:rsidP="0007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2F9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. Опубликовать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периодическом издании органов местного самоуправления в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бюллетене «Алябьевский вестник»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и разместить на официальном сайте Администрации сельского поселения Алябьевский  в сети Интернет.</w:t>
      </w:r>
    </w:p>
    <w:p w:rsidR="000709DD" w:rsidRPr="000709DD" w:rsidRDefault="000709DD" w:rsidP="0007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D2F9D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F25862">
        <w:rPr>
          <w:rFonts w:ascii="Times New Roman" w:eastAsia="Times New Roman" w:hAnsi="Times New Roman" w:cs="Times New Roman"/>
          <w:sz w:val="24"/>
          <w:szCs w:val="24"/>
        </w:rPr>
        <w:t xml:space="preserve">с момента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0709DD" w:rsidRPr="000709DD" w:rsidRDefault="000709DD" w:rsidP="000709D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0709DD" w:rsidRPr="000709DD" w:rsidRDefault="000709DD" w:rsidP="00070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9DD" w:rsidRPr="000709DD" w:rsidRDefault="000709DD" w:rsidP="000709D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Глава сельского поселения Алябьевский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Ю.А. Кочурова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709DD" w:rsidRPr="000709DD" w:rsidRDefault="000709DD" w:rsidP="000709D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09DD" w:rsidRPr="000709DD" w:rsidRDefault="000709DD" w:rsidP="00070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9DD" w:rsidRPr="000709DD" w:rsidRDefault="000709DD" w:rsidP="00070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9DD" w:rsidRPr="000709DD" w:rsidRDefault="000709DD" w:rsidP="00070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9DD" w:rsidRPr="000709DD" w:rsidRDefault="000709DD" w:rsidP="00070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09DD" w:rsidRPr="000709DD" w:rsidRDefault="000709DD" w:rsidP="000709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4945" w:rsidRPr="00124945" w:rsidRDefault="00124945" w:rsidP="001249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945" w:rsidRPr="00124945" w:rsidRDefault="00124945" w:rsidP="00124945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945" w:rsidRPr="00124945" w:rsidRDefault="00124945" w:rsidP="001249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415" w:rsidRDefault="008C3415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2E4CC3" w:rsidRDefault="002E4CC3"/>
    <w:p w:rsidR="00FC4A18" w:rsidRDefault="00FC4A18"/>
    <w:p w:rsidR="0091406B" w:rsidRPr="000F658E" w:rsidRDefault="000F658E" w:rsidP="000F65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58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2E4CC3" w:rsidRDefault="00747063" w:rsidP="000F65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0F658E" w:rsidRPr="000F658E">
        <w:rPr>
          <w:rFonts w:ascii="Times New Roman" w:hAnsi="Times New Roman" w:cs="Times New Roman"/>
          <w:sz w:val="20"/>
          <w:szCs w:val="20"/>
        </w:rPr>
        <w:t xml:space="preserve"> </w:t>
      </w:r>
      <w:r w:rsidR="002E4CC3">
        <w:rPr>
          <w:rFonts w:ascii="Times New Roman" w:hAnsi="Times New Roman" w:cs="Times New Roman"/>
          <w:sz w:val="20"/>
          <w:szCs w:val="20"/>
        </w:rPr>
        <w:t>постановлению г</w:t>
      </w:r>
      <w:r w:rsidR="000F658E" w:rsidRPr="000F658E">
        <w:rPr>
          <w:rFonts w:ascii="Times New Roman" w:hAnsi="Times New Roman" w:cs="Times New Roman"/>
          <w:sz w:val="20"/>
          <w:szCs w:val="20"/>
        </w:rPr>
        <w:t xml:space="preserve">лавы с.п. Алябьевский </w:t>
      </w:r>
    </w:p>
    <w:p w:rsidR="000F658E" w:rsidRDefault="000F658E" w:rsidP="000F65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F658E">
        <w:rPr>
          <w:rFonts w:ascii="Times New Roman" w:hAnsi="Times New Roman" w:cs="Times New Roman"/>
          <w:sz w:val="20"/>
          <w:szCs w:val="20"/>
        </w:rPr>
        <w:t xml:space="preserve">от </w:t>
      </w:r>
      <w:r w:rsidR="008A7B3F">
        <w:rPr>
          <w:rFonts w:ascii="Times New Roman" w:hAnsi="Times New Roman" w:cs="Times New Roman"/>
          <w:sz w:val="20"/>
          <w:szCs w:val="20"/>
        </w:rPr>
        <w:t>11</w:t>
      </w:r>
      <w:r w:rsidR="002E4CC3">
        <w:rPr>
          <w:rFonts w:ascii="Times New Roman" w:hAnsi="Times New Roman" w:cs="Times New Roman"/>
          <w:sz w:val="20"/>
          <w:szCs w:val="20"/>
        </w:rPr>
        <w:t>.06.2019</w:t>
      </w:r>
      <w:r w:rsidRPr="000F658E">
        <w:rPr>
          <w:rFonts w:ascii="Times New Roman" w:hAnsi="Times New Roman" w:cs="Times New Roman"/>
          <w:sz w:val="20"/>
          <w:szCs w:val="20"/>
        </w:rPr>
        <w:t xml:space="preserve">   №  </w:t>
      </w:r>
      <w:r w:rsidR="008D591B">
        <w:rPr>
          <w:rFonts w:ascii="Times New Roman" w:hAnsi="Times New Roman" w:cs="Times New Roman"/>
          <w:sz w:val="20"/>
          <w:szCs w:val="20"/>
        </w:rPr>
        <w:t>04</w:t>
      </w:r>
      <w:r w:rsidRPr="000F65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658E" w:rsidRDefault="000F658E" w:rsidP="000F65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58E" w:rsidRDefault="000F658E" w:rsidP="000F65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58E" w:rsidRDefault="000F658E" w:rsidP="000F65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58E" w:rsidRDefault="000F658E" w:rsidP="000F65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58E" w:rsidRPr="000F658E" w:rsidRDefault="000F658E" w:rsidP="000F65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F658E" w:rsidRPr="000F658E" w:rsidRDefault="000F658E" w:rsidP="000F65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3" name="Рисунок 3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8E" w:rsidRPr="000F658E" w:rsidRDefault="000F658E" w:rsidP="000F65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658E" w:rsidRPr="000F658E" w:rsidRDefault="000F658E" w:rsidP="000F65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F658E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0F658E" w:rsidRPr="000F658E" w:rsidRDefault="000F658E" w:rsidP="000F65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F658E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0F658E" w:rsidRPr="000F658E" w:rsidRDefault="000F658E" w:rsidP="000F658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0F658E" w:rsidRPr="000F658E" w:rsidRDefault="000F658E" w:rsidP="000F6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0F658E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p w:rsidR="000F658E" w:rsidRPr="000F658E" w:rsidRDefault="000F658E" w:rsidP="000F6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F658E" w:rsidRPr="000F658E" w:rsidTr="00697FFB">
        <w:trPr>
          <w:trHeight w:val="216"/>
        </w:trPr>
        <w:tc>
          <w:tcPr>
            <w:tcW w:w="9495" w:type="dxa"/>
          </w:tcPr>
          <w:p w:rsidR="000F658E" w:rsidRPr="000F658E" w:rsidRDefault="000F658E" w:rsidP="000F658E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F658E" w:rsidRPr="000F658E" w:rsidRDefault="000F658E" w:rsidP="000F658E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0F658E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</w:tc>
      </w:tr>
    </w:tbl>
    <w:p w:rsidR="000F658E" w:rsidRDefault="000F658E" w:rsidP="000F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(проект)</w:t>
      </w:r>
    </w:p>
    <w:p w:rsidR="00747063" w:rsidRPr="000F658E" w:rsidRDefault="00747063" w:rsidP="000F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658E" w:rsidRPr="000F658E" w:rsidRDefault="000F658E" w:rsidP="000F6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F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F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>20___</w:t>
      </w:r>
      <w:r w:rsidRPr="000F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№</w:t>
      </w:r>
      <w:r w:rsid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0F658E" w:rsidRPr="000F658E" w:rsidRDefault="000F658E" w:rsidP="000F65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63" w:rsidRDefault="00747063" w:rsidP="000F658E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47063" w:rsidRPr="000F658E" w:rsidRDefault="00747063" w:rsidP="00747063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747063" w:rsidRDefault="00747063" w:rsidP="00970132">
      <w:pPr>
        <w:spacing w:line="240" w:lineRule="auto"/>
        <w:ind w:right="56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Алябьевский </w:t>
      </w:r>
    </w:p>
    <w:p w:rsidR="00747063" w:rsidRPr="00747063" w:rsidRDefault="00747063" w:rsidP="00CD32B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прав и  законных интересов правообладателей земельных участков и объектов капитального строительства, учитывая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</w:t>
      </w:r>
      <w:r w:rsidRP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постановления А</w:t>
      </w:r>
      <w:r w:rsidRP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Алябьевский «О предоставлении разрешения на отклонение от  предельных параметров разрешённого строительства объекта капитального строительства на территории сельского поселения Алябьевский»,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40 Градостроительного кодекса Российской Федерации, пунктом 26  части 1 статьи 16 Федерального закона от 06.10.2003 </w:t>
      </w:r>
      <w:r w:rsidR="00CD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 Российской Федерации</w:t>
      </w:r>
      <w:r w:rsidR="00CD32B2" w:rsidRPr="00CD32B2">
        <w:t xml:space="preserve"> </w:t>
      </w:r>
      <w:r w:rsidR="00CD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="00CD32B2" w:rsidRPr="00CD32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 пу</w:t>
      </w:r>
      <w:r w:rsidR="00CD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бличных слушаний на территории </w:t>
      </w:r>
      <w:r w:rsidR="00CD32B2" w:rsidRPr="00CD32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Совета депутатов сельского поселения</w:t>
      </w:r>
      <w:r w:rsidR="00CD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Алябьевский от 20.04.2018 № 224</w:t>
      </w:r>
      <w:r w:rsidRP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7063" w:rsidRPr="00747063" w:rsidRDefault="00970132" w:rsidP="0097013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47063" w:rsidRP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разрешение на отклонение от предельных параметров разрешенного строительства объектов капитального строительства «Индивидуальный жилой дом» на земельном участке, расположенном по адресу: Ханты-Мансийский автономный округ-Югра, Советский район,  п. Алябьевский, ул. Строителей, д.7, кв. 2 с кадастровым номером 86:09:0901001:259  находящийся в зоне ЖЗ-103 (</w:t>
      </w:r>
      <w:r w:rsidR="00747063" w:rsidRPr="00747063">
        <w:rPr>
          <w:rFonts w:ascii="Times New Roman" w:eastAsia="Times New Roman" w:hAnsi="Times New Roman" w:cs="Times New Roman"/>
          <w:sz w:val="24"/>
          <w:szCs w:val="24"/>
          <w:lang w:eastAsia="zh-CN"/>
        </w:rPr>
        <w:t>Жилая зона индивидуальной жилой застройки постоянного проживания</w:t>
      </w:r>
      <w:r w:rsidR="00747063" w:rsidRPr="0074706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 части уменьшения минимального отступа от границы земельного участка, за пределами которого запрещено строительство зданий, строений, сооружений, с 10 м до 0 м  со стороны земельного участка, расположенного по адресу:   п. Алябьевский, ул. Строителей, д.7, кв. 1.</w:t>
      </w:r>
    </w:p>
    <w:p w:rsidR="00970132" w:rsidRPr="000709DD" w:rsidRDefault="00970132" w:rsidP="0097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периодическом издании органов местного самоуправления в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бюллетене «Алябьевский вестник» </w:t>
      </w:r>
      <w:r w:rsidRPr="000709DD">
        <w:rPr>
          <w:rFonts w:ascii="Times New Roman" w:eastAsia="Times New Roman" w:hAnsi="Times New Roman" w:cs="Times New Roman"/>
          <w:sz w:val="24"/>
          <w:szCs w:val="24"/>
        </w:rPr>
        <w:t>и разместить на официальном сайте Администрации сельского поселения Алябьевский  в сети Интернет.</w:t>
      </w:r>
    </w:p>
    <w:p w:rsidR="00970132" w:rsidRDefault="0007210A" w:rsidP="0097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70132" w:rsidRPr="000709DD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8D591B">
        <w:rPr>
          <w:rFonts w:ascii="Times New Roman" w:eastAsia="Times New Roman" w:hAnsi="Times New Roman" w:cs="Times New Roman"/>
          <w:sz w:val="24"/>
          <w:szCs w:val="24"/>
        </w:rPr>
        <w:t xml:space="preserve">с момента </w:t>
      </w:r>
      <w:r w:rsidR="002E4CC3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</w:t>
      </w:r>
      <w:r w:rsidR="00970132" w:rsidRPr="000709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210A" w:rsidRDefault="0007210A" w:rsidP="0097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07210A" w:rsidRDefault="0007210A" w:rsidP="0097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10A" w:rsidRDefault="0007210A" w:rsidP="0097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210A" w:rsidRPr="000709DD" w:rsidRDefault="0007210A" w:rsidP="009701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Алябьевский </w:t>
      </w:r>
      <w:r w:rsidR="002E4CC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Ю.А. Кочурова </w:t>
      </w:r>
    </w:p>
    <w:p w:rsidR="00970132" w:rsidRPr="000709DD" w:rsidRDefault="00970132" w:rsidP="0097013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709D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747063" w:rsidRPr="00747063" w:rsidRDefault="00747063" w:rsidP="00747063">
      <w:p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7063" w:rsidRDefault="00747063" w:rsidP="00747063">
      <w:pPr>
        <w:ind w:right="5611"/>
        <w:jc w:val="both"/>
      </w:pPr>
    </w:p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07210A" w:rsidRPr="000F658E" w:rsidRDefault="00F25862" w:rsidP="000721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2E4CC3" w:rsidRDefault="0007210A" w:rsidP="00072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2E4CC3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F658E">
        <w:rPr>
          <w:rFonts w:ascii="Times New Roman" w:hAnsi="Times New Roman" w:cs="Times New Roman"/>
          <w:sz w:val="20"/>
          <w:szCs w:val="20"/>
        </w:rPr>
        <w:t xml:space="preserve"> </w:t>
      </w:r>
      <w:r w:rsidR="002E4CC3">
        <w:rPr>
          <w:rFonts w:ascii="Times New Roman" w:hAnsi="Times New Roman" w:cs="Times New Roman"/>
          <w:sz w:val="20"/>
          <w:szCs w:val="20"/>
        </w:rPr>
        <w:t>постановлению г</w:t>
      </w:r>
      <w:r w:rsidRPr="000F658E">
        <w:rPr>
          <w:rFonts w:ascii="Times New Roman" w:hAnsi="Times New Roman" w:cs="Times New Roman"/>
          <w:sz w:val="20"/>
          <w:szCs w:val="20"/>
        </w:rPr>
        <w:t xml:space="preserve">лавы с.п. Алябьевский </w:t>
      </w:r>
    </w:p>
    <w:p w:rsidR="0091406B" w:rsidRDefault="002E4CC3" w:rsidP="00072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D591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210A" w:rsidRPr="000F658E">
        <w:rPr>
          <w:rFonts w:ascii="Times New Roman" w:hAnsi="Times New Roman" w:cs="Times New Roman"/>
          <w:sz w:val="20"/>
          <w:szCs w:val="20"/>
        </w:rPr>
        <w:t xml:space="preserve">от    </w:t>
      </w:r>
      <w:r w:rsidR="008A7B3F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.06.2019 </w:t>
      </w:r>
      <w:r w:rsidR="0007210A" w:rsidRPr="000F658E">
        <w:rPr>
          <w:rFonts w:ascii="Times New Roman" w:hAnsi="Times New Roman" w:cs="Times New Roman"/>
          <w:sz w:val="20"/>
          <w:szCs w:val="20"/>
        </w:rPr>
        <w:t>№</w:t>
      </w:r>
      <w:r w:rsidR="008D591B">
        <w:rPr>
          <w:rFonts w:ascii="Times New Roman" w:hAnsi="Times New Roman" w:cs="Times New Roman"/>
          <w:sz w:val="20"/>
          <w:szCs w:val="20"/>
        </w:rPr>
        <w:t xml:space="preserve"> 04</w:t>
      </w:r>
      <w:r w:rsidR="0007210A" w:rsidRPr="000F658E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7210A" w:rsidRDefault="0007210A" w:rsidP="000721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210A" w:rsidRPr="0091406B" w:rsidRDefault="0007210A" w:rsidP="0007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4CA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мероприятий,</w:t>
      </w:r>
    </w:p>
    <w:p w:rsidR="0091406B" w:rsidRPr="0091406B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проводимых в рамках публичных слушаний по проекту</w:t>
      </w:r>
    </w:p>
    <w:p w:rsidR="0091406B" w:rsidRPr="0091406B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постановления  Администрации сельского поселения Алябьевский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406B" w:rsidRDefault="0091406B" w:rsidP="00072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0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07210A" w:rsidRPr="0007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</w:t>
      </w: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>»  и лиц, ответственных  за  их проведение</w:t>
      </w:r>
    </w:p>
    <w:p w:rsidR="0007210A" w:rsidRPr="0091406B" w:rsidRDefault="0007210A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1984"/>
        <w:gridCol w:w="1860"/>
      </w:tblGrid>
      <w:tr w:rsidR="0091406B" w:rsidRPr="0091406B" w:rsidTr="00697F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1406B" w:rsidRPr="0091406B" w:rsidTr="00697FFB">
        <w:trPr>
          <w:trHeight w:val="2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62" w:rsidRPr="00F25862" w:rsidRDefault="0091406B" w:rsidP="00F25862">
            <w:pPr>
              <w:tabs>
                <w:tab w:val="left" w:pos="9072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жителей </w:t>
            </w:r>
            <w:r w:rsidR="002E4CC3"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0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Алябьевский</w:t>
            </w: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обсуждения проекта </w:t>
            </w:r>
            <w:r w:rsidR="00F2586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с.п. Алябьевский «</w:t>
            </w:r>
            <w:r w:rsidR="00F25862" w:rsidRPr="00F25862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</w:t>
            </w:r>
            <w:r w:rsidR="00F258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25862" w:rsidRPr="00F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406B" w:rsidRPr="0091406B" w:rsidRDefault="0091406B" w:rsidP="0091406B">
            <w:pPr>
              <w:tabs>
                <w:tab w:val="left" w:pos="9072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4CC3" w:rsidRDefault="002E4CC3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406B">
              <w:rPr>
                <w:rFonts w:ascii="Times New Roman" w:eastAsia="Times New Roman" w:hAnsi="Times New Roman" w:cs="Times New Roman"/>
                <w:sz w:val="23"/>
                <w:szCs w:val="23"/>
              </w:rPr>
              <w:t>Дом культуры «Авангард»,</w:t>
            </w: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40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п. Алябьевский, </w:t>
            </w: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406B">
              <w:rPr>
                <w:rFonts w:ascii="Times New Roman" w:eastAsia="Times New Roman" w:hAnsi="Times New Roman" w:cs="Times New Roman"/>
                <w:sz w:val="23"/>
                <w:szCs w:val="23"/>
              </w:rPr>
              <w:t>ул. Ленина</w:t>
            </w: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д.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5862" w:rsidRDefault="00F25862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6B" w:rsidRPr="0091406B" w:rsidRDefault="00FD40FF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.07.2019 </w:t>
            </w:r>
            <w:r w:rsidR="0091406B"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Председатель уполномоченного органа</w:t>
            </w:r>
          </w:p>
          <w:p w:rsidR="0091406B" w:rsidRPr="0091406B" w:rsidRDefault="003554CA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Кочурова Ю.А.</w:t>
            </w:r>
          </w:p>
        </w:tc>
      </w:tr>
      <w:tr w:rsidR="0091406B" w:rsidRPr="0091406B" w:rsidTr="00697F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6B" w:rsidRPr="0091406B" w:rsidRDefault="0091406B" w:rsidP="0091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текста проекта </w:t>
            </w:r>
            <w:r w:rsidR="00684BB6" w:rsidRPr="00684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опубликования</w:t>
            </w:r>
          </w:p>
          <w:p w:rsidR="0091406B" w:rsidRPr="0091406B" w:rsidRDefault="0091406B" w:rsidP="0091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91406B" w:rsidRPr="0091406B" w:rsidRDefault="0091406B" w:rsidP="0091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40F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25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.07.2019 </w:t>
            </w: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406B" w:rsidRPr="0091406B" w:rsidRDefault="0091406B" w:rsidP="0091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Председатель уполномоченного органа</w:t>
            </w:r>
          </w:p>
          <w:p w:rsidR="0091406B" w:rsidRPr="0091406B" w:rsidRDefault="003554CA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Кочурова Ю.А.</w:t>
            </w:r>
          </w:p>
        </w:tc>
      </w:tr>
      <w:tr w:rsidR="0091406B" w:rsidRPr="0091406B" w:rsidTr="00697FFB">
        <w:trPr>
          <w:trHeight w:val="1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406B" w:rsidRPr="0091406B" w:rsidRDefault="002E4CC3" w:rsidP="002E4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Раздача бюллетеня</w:t>
            </w:r>
            <w:r w:rsidR="0091406B"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«Алябьевский вестник» с текстом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</w:t>
            </w:r>
            <w:r w:rsidR="0091406B"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организациям, расположенным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  <w:r w:rsidR="0091406B"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Алябьевский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84BB6" w:rsidRPr="00684BB6" w:rsidRDefault="00684BB6" w:rsidP="0068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B6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опубликования</w:t>
            </w:r>
          </w:p>
          <w:p w:rsidR="00684BB6" w:rsidRPr="00684BB6" w:rsidRDefault="00684BB6" w:rsidP="0068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684BB6" w:rsidRPr="00684BB6" w:rsidRDefault="00FD40FF" w:rsidP="0068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  <w:r w:rsidR="00684BB6" w:rsidRPr="00684BB6">
              <w:rPr>
                <w:rFonts w:ascii="Times New Roman" w:eastAsia="Times New Roman" w:hAnsi="Times New Roman" w:cs="Times New Roman"/>
                <w:sz w:val="24"/>
                <w:szCs w:val="24"/>
              </w:rPr>
              <w:t>.07.2019  г.</w:t>
            </w:r>
          </w:p>
          <w:p w:rsidR="00684BB6" w:rsidRPr="00684BB6" w:rsidRDefault="00684BB6" w:rsidP="0068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6B" w:rsidRPr="0091406B" w:rsidRDefault="0091406B" w:rsidP="0091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06B" w:rsidRPr="0091406B" w:rsidRDefault="0091406B" w:rsidP="0091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BB6" w:rsidRPr="0091406B" w:rsidRDefault="00684BB6" w:rsidP="00684B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Председатель уполномоченного органа</w:t>
            </w:r>
          </w:p>
          <w:p w:rsidR="0091406B" w:rsidRPr="0091406B" w:rsidRDefault="003554CA" w:rsidP="00684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Кочурова Ю.А.</w:t>
            </w:r>
          </w:p>
        </w:tc>
      </w:tr>
      <w:tr w:rsidR="0091406B" w:rsidRPr="0091406B" w:rsidTr="00697FF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06B" w:rsidRPr="0091406B" w:rsidRDefault="0091406B" w:rsidP="0091406B">
            <w:pPr>
              <w:tabs>
                <w:tab w:val="left" w:pos="9072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письменных  предложений и замечаний от участников публичных слушаний по проекту </w:t>
            </w:r>
            <w:r w:rsidR="00684BB6" w:rsidRPr="00684BB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орган,</w:t>
            </w: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п. Алябьевский,</w:t>
            </w: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Токмянина,  д.10</w:t>
            </w:r>
            <w:proofErr w:type="gramEnd"/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(фактический адрес: ХМАО-Югра, Советский район, п. Алябьевский, ул. Токмянина, 15)</w:t>
            </w: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>С момента опубликования</w:t>
            </w:r>
          </w:p>
          <w:p w:rsidR="0091406B" w:rsidRPr="0091406B" w:rsidRDefault="0091406B" w:rsidP="0091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</w:p>
          <w:p w:rsidR="0091406B" w:rsidRPr="0091406B" w:rsidRDefault="00FD40FF" w:rsidP="0091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84BB6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  <w:r w:rsidR="00043D5D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2E4CC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1406B" w:rsidRPr="0091406B" w:rsidRDefault="0091406B" w:rsidP="0091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(включительно) </w:t>
            </w:r>
          </w:p>
          <w:p w:rsidR="0091406B" w:rsidRPr="0091406B" w:rsidRDefault="0091406B" w:rsidP="0091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6B" w:rsidRPr="0091406B" w:rsidRDefault="0091406B" w:rsidP="0091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406B" w:rsidRPr="0091406B" w:rsidRDefault="0091406B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06B" w:rsidRPr="0091406B" w:rsidRDefault="00043D5D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О.А.</w:t>
            </w:r>
          </w:p>
        </w:tc>
      </w:tr>
      <w:tr w:rsidR="00A80C51" w:rsidRPr="0091406B" w:rsidTr="00697FF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0C51" w:rsidRPr="0091406B" w:rsidRDefault="00A80C51" w:rsidP="0091406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0C51" w:rsidRPr="0091406B" w:rsidRDefault="00A80C51" w:rsidP="0091406B">
            <w:pPr>
              <w:tabs>
                <w:tab w:val="left" w:pos="9072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1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  в бюллетене «Алябьевский вестник» и размещение на официальном сайте  Администрации сельского поселения Алябьевский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0C51" w:rsidRPr="0091406B" w:rsidRDefault="00A80C51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80C51" w:rsidRPr="0091406B" w:rsidRDefault="00A80C51" w:rsidP="0091406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7 рабочих дней с момента окончания публичных слушаний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0C51" w:rsidRPr="00A80C51" w:rsidRDefault="00A80C51" w:rsidP="00A80C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C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уполномоченного органа</w:t>
            </w:r>
          </w:p>
          <w:p w:rsidR="00A80C51" w:rsidRDefault="003554CA" w:rsidP="00A80C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Кочурова Ю.А.</w:t>
            </w:r>
          </w:p>
        </w:tc>
      </w:tr>
    </w:tbl>
    <w:p w:rsidR="0091406B" w:rsidRPr="0091406B" w:rsidRDefault="0091406B" w:rsidP="002E4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06B" w:rsidRPr="0091406B" w:rsidRDefault="0091406B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406B" w:rsidRDefault="0091406B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4CA" w:rsidRPr="0091406B" w:rsidRDefault="003554CA" w:rsidP="00914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3D5D" w:rsidRPr="000F658E" w:rsidRDefault="002E4CC3" w:rsidP="00043D5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2E4CC3" w:rsidRDefault="00043D5D" w:rsidP="00043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2E4CC3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к</w:t>
      </w:r>
      <w:r w:rsidRPr="000F658E">
        <w:rPr>
          <w:rFonts w:ascii="Times New Roman" w:hAnsi="Times New Roman" w:cs="Times New Roman"/>
          <w:sz w:val="20"/>
          <w:szCs w:val="20"/>
        </w:rPr>
        <w:t xml:space="preserve"> </w:t>
      </w:r>
      <w:r w:rsidR="002E4CC3">
        <w:rPr>
          <w:rFonts w:ascii="Times New Roman" w:hAnsi="Times New Roman" w:cs="Times New Roman"/>
          <w:sz w:val="20"/>
          <w:szCs w:val="20"/>
        </w:rPr>
        <w:t>постановлению г</w:t>
      </w:r>
      <w:r w:rsidRPr="000F658E">
        <w:rPr>
          <w:rFonts w:ascii="Times New Roman" w:hAnsi="Times New Roman" w:cs="Times New Roman"/>
          <w:sz w:val="20"/>
          <w:szCs w:val="20"/>
        </w:rPr>
        <w:t xml:space="preserve">лавы с.п. Алябьевский </w:t>
      </w:r>
    </w:p>
    <w:p w:rsidR="00043D5D" w:rsidRDefault="002E4CC3" w:rsidP="00043D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8D591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043D5D" w:rsidRPr="000F658E">
        <w:rPr>
          <w:rFonts w:ascii="Times New Roman" w:hAnsi="Times New Roman" w:cs="Times New Roman"/>
          <w:sz w:val="20"/>
          <w:szCs w:val="20"/>
        </w:rPr>
        <w:t xml:space="preserve">от   </w:t>
      </w:r>
      <w:r w:rsidR="008A7B3F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 xml:space="preserve">.06.2019 </w:t>
      </w:r>
      <w:r w:rsidR="00043D5D" w:rsidRPr="000F658E">
        <w:rPr>
          <w:rFonts w:ascii="Times New Roman" w:hAnsi="Times New Roman" w:cs="Times New Roman"/>
          <w:sz w:val="20"/>
          <w:szCs w:val="20"/>
        </w:rPr>
        <w:t xml:space="preserve"> №  </w:t>
      </w:r>
      <w:r w:rsidR="008D591B">
        <w:rPr>
          <w:rFonts w:ascii="Times New Roman" w:hAnsi="Times New Roman" w:cs="Times New Roman"/>
          <w:sz w:val="20"/>
          <w:szCs w:val="20"/>
        </w:rPr>
        <w:t>04</w:t>
      </w:r>
      <w:r w:rsidR="00043D5D" w:rsidRPr="000F65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06B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043D5D" w:rsidRPr="0091406B" w:rsidRDefault="00043D5D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91406B" w:rsidRPr="0091406B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017B51" w:rsidRDefault="0091406B" w:rsidP="0001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учета  предложений  и  замечаний </w:t>
      </w:r>
    </w:p>
    <w:p w:rsidR="00017B51" w:rsidRDefault="0091406B" w:rsidP="0001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 проекту  </w:t>
      </w:r>
      <w:r w:rsidR="00017B51" w:rsidRPr="00017B51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постановления Администрации с.п. Алябьевский </w:t>
      </w:r>
    </w:p>
    <w:p w:rsidR="0091406B" w:rsidRPr="0091406B" w:rsidRDefault="00017B51" w:rsidP="0001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B51">
        <w:rPr>
          <w:rFonts w:ascii="Times New Roman" w:eastAsia="Times New Roman" w:hAnsi="Times New Roman" w:cs="Times New Roman"/>
          <w:b/>
          <w:sz w:val="24"/>
          <w:szCs w:val="24"/>
        </w:rPr>
        <w:t>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91406B"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91406B" w:rsidRPr="0091406B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>а также участия  граждан   в его обсуждении</w:t>
      </w:r>
    </w:p>
    <w:p w:rsidR="0091406B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>(далее-Порядок)</w:t>
      </w:r>
    </w:p>
    <w:p w:rsidR="00017B51" w:rsidRPr="0091406B" w:rsidRDefault="00017B51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06B" w:rsidRPr="0091406B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1.1. Настоящий   Порядок  в  соответствии  с  Федеральным  законом от 06.10.2003  № 131-ФЗ «Об общих принципах  организации  местного  самоуправления  в  Российской  Федерации» определяет организацию  учета предложений по проекту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, а также  участия  граждан в его обсуждении.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1.2. Учет предложений по проекту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, а также  участие  граждан  в его обсуждении проводится в форме публичных слушаний, и являются одной из форм непосредственного осуществления  жителями сельского  поселения Алябьевский  местного самоуправления и не могут трактоваться как ограничивающие или умаляющие права населения на использование иных форм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1.3. Учет предложений по </w:t>
      </w:r>
      <w:r w:rsidR="00043D5D" w:rsidRPr="00043D5D">
        <w:rPr>
          <w:rFonts w:ascii="Times New Roman" w:eastAsia="Times New Roman" w:hAnsi="Times New Roman" w:cs="Times New Roman"/>
          <w:sz w:val="24"/>
          <w:szCs w:val="24"/>
        </w:rPr>
        <w:t>проекту 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а также участие граждан в его обсуждении строятся на следующих основных принципах: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1) заблаговременное оповещение жителей сельского  поселения Алябьевский  о времени и месте проведения публичных слушаний;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2) заблаговременное ознакомление жителей сельского  поселения  Алябьевский  с  проектом  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043D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3) обеспечение равных возможностей для выражения своего мнения всем заинтересованным лицам;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4) опубликование (обнародование) результатов публичных слушаний, включая мотивированн</w:t>
      </w:r>
      <w:r w:rsidR="00017B51">
        <w:rPr>
          <w:rFonts w:ascii="Times New Roman" w:eastAsia="Times New Roman" w:hAnsi="Times New Roman" w:cs="Times New Roman"/>
          <w:sz w:val="24"/>
          <w:szCs w:val="24"/>
        </w:rPr>
        <w:t>ое обоснование принятых решений;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5) реализация других мер, предусмотренных действующим законодательством, обеспечивающих участие в публичных слушаниях жителей сельского  поселения  Алябьевский.</w:t>
      </w:r>
    </w:p>
    <w:p w:rsid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1.4. Уполномоченный орган и компетентные должностные лица органов местного самоуправления сельского  поселения  Алябьевский  обязаны содействовать  жителям  сельского поселения  Алябьевский  в осуществлении прав на участие в публичных слушаниях.</w:t>
      </w:r>
    </w:p>
    <w:p w:rsidR="00043D5D" w:rsidRDefault="00043D5D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33F" w:rsidRPr="0091406B" w:rsidRDefault="0019733F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B51" w:rsidRDefault="0091406B" w:rsidP="0004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Организация учета предложений  </w:t>
      </w:r>
    </w:p>
    <w:p w:rsidR="00017B51" w:rsidRDefault="0091406B" w:rsidP="0004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проекту </w:t>
      </w:r>
      <w:r w:rsidR="00043D5D" w:rsidRPr="00043D5D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постановления Администрации с.п. Алябьевский </w:t>
      </w:r>
    </w:p>
    <w:p w:rsidR="0091406B" w:rsidRPr="0091406B" w:rsidRDefault="00043D5D" w:rsidP="0004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D5D">
        <w:rPr>
          <w:rFonts w:ascii="Times New Roman" w:eastAsia="Times New Roman" w:hAnsi="Times New Roman" w:cs="Times New Roman"/>
          <w:b/>
          <w:sz w:val="24"/>
          <w:szCs w:val="24"/>
        </w:rPr>
        <w:t>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91406B" w:rsidRPr="009140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1406B" w:rsidRPr="0091406B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D5D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</w:t>
      </w: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участия граждан </w:t>
      </w:r>
      <w:r w:rsidRPr="009140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>в его обсуждении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  2.1. Публичные  слушания  по  проекту 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проводятся  по  инициативе  главы  сельского поселения Алябьевский.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 2.2. В постановлении о проведении публичных слушаний по </w:t>
      </w:r>
      <w:r w:rsidR="00043D5D" w:rsidRPr="0091406B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должны  указываться тема (цель), место и сроки проведения слушаний, наименование и местонахождение органа, уполномоченного на проведение слушаний и ответственного за подготовку заключения по результатам проведенных публичных слушаний, участники публичных слушаний, перечень мероприятий, которые предполагается провести в рамках публичных слушаний и лица ответственные за их проведение.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2.3. Постановление о проведении публичных слушаний  по  проекту 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и  проект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» подлежат обязательному опубликованию в </w:t>
      </w:r>
      <w:r w:rsidR="00043D5D">
        <w:rPr>
          <w:rFonts w:ascii="Times New Roman" w:eastAsia="Times New Roman" w:hAnsi="Times New Roman" w:cs="Times New Roman"/>
          <w:sz w:val="24"/>
          <w:szCs w:val="24"/>
        </w:rPr>
        <w:t xml:space="preserve">периодическом издании органов местного самоуправления в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бюллетене «Алябьевский  вестник».</w:t>
      </w:r>
    </w:p>
    <w:p w:rsidR="0091406B" w:rsidRPr="0091406B" w:rsidRDefault="0091406B" w:rsidP="009140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Дата официального опубликования    постановлений  о проведении  публичных  слушаний   по  проекту  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» и проект 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»  является официальным оповещением жителей сельского поселения Алябьевский  о времени и месте проведения публичных слушаний и моментом начала публичных слушаний, с которого начинается исчисление срока их проведения.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 Окончанием срока публичных слушаний  по проекту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является  официальное  опубликование  заключения о результатах публичных слушаний в соответствии с требованиями пункта  4  настоящего  Порядка.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 2.4. Срок проведения публичных слушаний по </w:t>
      </w:r>
      <w:r w:rsidR="00043D5D" w:rsidRPr="0091406B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043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со дня оповещения жителей сельского поселения Алябьевский  о времени и месте их проведения до дня опубликования заключения о результатах публичных слушаний составляет один месяц.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 2.5. В целях доведения до населения сельского поселения Алябьевский  информации и содержания  </w:t>
      </w:r>
      <w:r w:rsidR="00043D5D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="00043D5D" w:rsidRPr="00914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043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уполномоченный орган в обязательном порядке организует выступление разработчиков проекта решения  на собрании жителей.</w:t>
      </w:r>
    </w:p>
    <w:p w:rsid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2.6. Участники  публичных  слушаний по </w:t>
      </w:r>
      <w:r w:rsidR="00043D5D" w:rsidRPr="0091406B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вправе  представить  в  уполномоченный орган  свои предложения и замечания, касающиеся проекта решения  для включения их в протокол публичных слушаний.</w:t>
      </w:r>
    </w:p>
    <w:p w:rsidR="00043D5D" w:rsidRPr="0091406B" w:rsidRDefault="00043D5D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B51" w:rsidRDefault="0091406B" w:rsidP="0004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>3. Проведение публичных слушаний</w:t>
      </w:r>
    </w:p>
    <w:p w:rsidR="00017B51" w:rsidRDefault="0091406B" w:rsidP="0004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  по  </w:t>
      </w:r>
      <w:r w:rsidR="00043D5D" w:rsidRPr="00043D5D">
        <w:rPr>
          <w:rFonts w:ascii="Times New Roman" w:eastAsia="Times New Roman" w:hAnsi="Times New Roman" w:cs="Times New Roman"/>
          <w:b/>
          <w:sz w:val="24"/>
          <w:szCs w:val="24"/>
        </w:rPr>
        <w:t>проекту постановления Администрации с.п. Алябьевский</w:t>
      </w:r>
    </w:p>
    <w:p w:rsidR="00043D5D" w:rsidRDefault="00043D5D" w:rsidP="00017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D5D">
        <w:rPr>
          <w:rFonts w:ascii="Times New Roman" w:eastAsia="Times New Roman" w:hAnsi="Times New Roman" w:cs="Times New Roman"/>
          <w:b/>
          <w:sz w:val="24"/>
          <w:szCs w:val="24"/>
        </w:rPr>
        <w:t xml:space="preserve">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</w:p>
    <w:p w:rsidR="0091406B" w:rsidRPr="0091406B" w:rsidRDefault="0091406B" w:rsidP="00043D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3.1. Для проведения публичных слушаний по </w:t>
      </w:r>
      <w:r w:rsidR="00043D5D" w:rsidRPr="0091406B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</w:t>
      </w:r>
      <w:r w:rsidR="00017B5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постановлением главы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сельского поселения Алябьевский  назначается  председатель  публичных слушаний.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3.2. Председатель устанавливает  регламент  публичных слушаний по </w:t>
      </w:r>
      <w:r w:rsidR="00043D5D" w:rsidRPr="0091406B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назначает секретаря, который ведет  протокол  публичных слушаний.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3.3. Председатель  в  назначенное  время  должен открыть слушания, объявить их цель и ознакомить участников с регламентом проведения слушаний.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3.4. Председатель, участники  публичных слушаний   выступают с подробным разъяснением и обоснованием  обсуждаемого  проекта 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3.5. </w:t>
      </w:r>
      <w:proofErr w:type="gramStart"/>
      <w:r w:rsidRPr="0091406B">
        <w:rPr>
          <w:rFonts w:ascii="Times New Roman" w:eastAsia="Times New Roman" w:hAnsi="Times New Roman" w:cs="Times New Roman"/>
          <w:sz w:val="24"/>
          <w:szCs w:val="24"/>
        </w:rPr>
        <w:t>Председатель  имеет</w:t>
      </w:r>
      <w:proofErr w:type="gramEnd"/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право  задавать  вопросы  выступающим  на  публичных слушаниях, излагать свою позицию по рассматриваемым вопросам, прерывать выступление участника слушаний, нарушающего регламент слушаний, а также выступления, не имеющие отношение к теме публичных слушаний.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 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слушаниях, может быть удалено из помещения.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3.6. Участники публичных слушаний имеют  право высказывать свою точку зрения по рассматриваемым вопросам, задавать вопросы выступающим, использовать в своем выступлении вспомогательные материалы (плакаты, графики, фото и видео материалы и т.д.) и приложить письменное выступление к протоколу публичных слушаний.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3.7. Председатель подводит итоги слушаний по проекту  </w:t>
      </w:r>
      <w:r w:rsidR="00043D5D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043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и закрывает публичные слушания.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3.8. В процессе  проведения  публичных  слушаний  ведется протокол. Протокол должен содержать ссылку на постановление  главы  сельского поселения Алябьевский  о проведении  публичных  слушаний, информацию о теме (цели), дате и месте проведения слушаний, а также сведения о времени начала и окончания публичных слушаний, фамилии и инициалы выступающих с кратким изложением сути выступлений и результаты слушаний. Все протоколы подписываются председателем и секретарем.    Обязательным приложением к протоколу являются письменные предложения, представляемые участниками публичных слушаний в соответствии с пунктами 2.6., 3.6. настоящего Порядка. Протокол публичного слушания нумеруется и подшивается  в отдельную папку, хранится в Администрации  сельского поселения Алябьевский.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3.9. Жители сельского поселения Алябьевский имеют право знакомиться с протоколом публичных слушаний, делать из него выписки, снимать копии.</w:t>
      </w:r>
    </w:p>
    <w:p w:rsid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3.10. Уполномоченный орган  в течение трех дней с момента поступления письменного обращения обязан выдать заверенную копию протокола публичных слушаний любому жителю сельского поселения  Алябьевский.</w:t>
      </w:r>
    </w:p>
    <w:p w:rsidR="00762BEB" w:rsidRPr="0091406B" w:rsidRDefault="00762BE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B51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4. Заключение о результатах проведения публичных слушаний </w:t>
      </w:r>
    </w:p>
    <w:p w:rsidR="00017B51" w:rsidRDefault="0091406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762BEB" w:rsidRPr="00762BE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проекту постановления Администрации с.п. Алябьевский </w:t>
      </w:r>
    </w:p>
    <w:p w:rsidR="0091406B" w:rsidRPr="0091406B" w:rsidRDefault="00762BEB" w:rsidP="0091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BEB">
        <w:rPr>
          <w:rFonts w:ascii="Times New Roman" w:eastAsia="Times New Roman" w:hAnsi="Times New Roman" w:cs="Times New Roman"/>
          <w:b/>
          <w:sz w:val="24"/>
          <w:szCs w:val="24"/>
        </w:rPr>
        <w:t>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4.1. Заключение  о результатах публичных слушаний  по проекту  </w:t>
      </w:r>
      <w:r w:rsidR="00762BEB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составляется и подписывается председателем публичных слушаний.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4.2. Заключение должно иметь дату составления, наименование  с указанием цели (темы) и правового основания проведения публичных слушаний, основную и резолютивную часть с подробным анализом всех мероприятий, проведенных в рамках публичных слушаний, выступлений и обращений участников публичных слушаний, включая мотивированное обоснование принятых решений, а так же подпись  ответственного должностного лица.</w:t>
      </w:r>
    </w:p>
    <w:p w:rsidR="00762BE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 4.3. Протокол  публичных  слушаний  по  </w:t>
      </w:r>
      <w:r w:rsidR="00762BEB" w:rsidRPr="0091406B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762BEB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, заключение о результатах  проведения таких  слушаний  являются  обязательным приложением  к  проекту  </w:t>
      </w:r>
      <w:r w:rsidR="00762BEB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="00762B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4.4. Протокол публичных  слушаний, заключение о результатах  проведения таких слушаний  может  являться  основанием  для возвращения  проекта  </w:t>
      </w:r>
      <w:r w:rsidR="00762BEB" w:rsidRPr="00684BB6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с.п. Алябьевский «О предоставлении разрешения на отклонение от  предельных параметров разрешённого строительства объекта капитального строительства на территории сельского поселения Алябьевский»</w:t>
      </w:r>
      <w:r w:rsidRPr="009140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главе  сельского поселения Алябьевский.</w:t>
      </w:r>
    </w:p>
    <w:p w:rsidR="0091406B" w:rsidRPr="0091406B" w:rsidRDefault="0091406B" w:rsidP="00914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06B">
        <w:rPr>
          <w:rFonts w:ascii="Times New Roman" w:eastAsia="Times New Roman" w:hAnsi="Times New Roman" w:cs="Times New Roman"/>
          <w:sz w:val="24"/>
          <w:szCs w:val="24"/>
        </w:rPr>
        <w:t xml:space="preserve">  4.5. Заключение подлежит обязательному опубликованию </w:t>
      </w:r>
      <w:r w:rsidR="00762BEB">
        <w:rPr>
          <w:rFonts w:ascii="Times New Roman" w:eastAsia="Times New Roman" w:hAnsi="Times New Roman" w:cs="Times New Roman"/>
          <w:sz w:val="24"/>
          <w:szCs w:val="24"/>
        </w:rPr>
        <w:t xml:space="preserve">в периодическом издании органов местного самоуправления </w:t>
      </w:r>
      <w:r w:rsidRPr="0091406B">
        <w:rPr>
          <w:rFonts w:ascii="Times New Roman" w:eastAsia="Times New Roman" w:hAnsi="Times New Roman" w:cs="Times New Roman"/>
          <w:sz w:val="24"/>
          <w:szCs w:val="24"/>
        </w:rPr>
        <w:t>в бюллетене  «Алябьевский вестник».</w:t>
      </w:r>
    </w:p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p w:rsidR="0091406B" w:rsidRDefault="0091406B"/>
    <w:sectPr w:rsidR="0091406B" w:rsidSect="00F43694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1B" w:rsidRDefault="00A2161B">
      <w:pPr>
        <w:spacing w:after="0" w:line="240" w:lineRule="auto"/>
      </w:pPr>
      <w:r>
        <w:separator/>
      </w:r>
    </w:p>
  </w:endnote>
  <w:endnote w:type="continuationSeparator" w:id="0">
    <w:p w:rsidR="00A2161B" w:rsidRDefault="00A2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A2" w:rsidRDefault="00017B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0A2" w:rsidRDefault="001C4C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A2" w:rsidRDefault="001C4C9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1B" w:rsidRDefault="00A2161B">
      <w:pPr>
        <w:spacing w:after="0" w:line="240" w:lineRule="auto"/>
      </w:pPr>
      <w:r>
        <w:separator/>
      </w:r>
    </w:p>
  </w:footnote>
  <w:footnote w:type="continuationSeparator" w:id="0">
    <w:p w:rsidR="00A2161B" w:rsidRDefault="00A21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20C86"/>
    <w:multiLevelType w:val="multilevel"/>
    <w:tmpl w:val="60786B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D"/>
    <w:rsid w:val="00017B51"/>
    <w:rsid w:val="00043D5D"/>
    <w:rsid w:val="000709DD"/>
    <w:rsid w:val="0007210A"/>
    <w:rsid w:val="000F658E"/>
    <w:rsid w:val="00124945"/>
    <w:rsid w:val="0019733F"/>
    <w:rsid w:val="001C4C9C"/>
    <w:rsid w:val="002E4CC3"/>
    <w:rsid w:val="003554CA"/>
    <w:rsid w:val="00387896"/>
    <w:rsid w:val="00684BB6"/>
    <w:rsid w:val="00747063"/>
    <w:rsid w:val="00762BEB"/>
    <w:rsid w:val="008A7B3F"/>
    <w:rsid w:val="008C3415"/>
    <w:rsid w:val="008D591B"/>
    <w:rsid w:val="0091406B"/>
    <w:rsid w:val="00952EA1"/>
    <w:rsid w:val="00970132"/>
    <w:rsid w:val="00A2161B"/>
    <w:rsid w:val="00A80C51"/>
    <w:rsid w:val="00AB612D"/>
    <w:rsid w:val="00B93AFD"/>
    <w:rsid w:val="00BD2F9D"/>
    <w:rsid w:val="00CD32B2"/>
    <w:rsid w:val="00D46057"/>
    <w:rsid w:val="00F25862"/>
    <w:rsid w:val="00F43694"/>
    <w:rsid w:val="00FC33F7"/>
    <w:rsid w:val="00FC4A18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5EAA"/>
  <w15:docId w15:val="{F41348A2-B0D0-428D-B3E1-5225ABAA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49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rsid w:val="00124945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page number"/>
    <w:basedOn w:val="a0"/>
    <w:rsid w:val="00124945"/>
  </w:style>
  <w:style w:type="paragraph" w:styleId="a6">
    <w:name w:val="Balloon Text"/>
    <w:basedOn w:val="a"/>
    <w:link w:val="a7"/>
    <w:uiPriority w:val="99"/>
    <w:semiHidden/>
    <w:unhideWhenUsed/>
    <w:rsid w:val="0012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9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0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19</cp:revision>
  <cp:lastPrinted>2019-06-13T10:05:00Z</cp:lastPrinted>
  <dcterms:created xsi:type="dcterms:W3CDTF">2019-06-13T06:13:00Z</dcterms:created>
  <dcterms:modified xsi:type="dcterms:W3CDTF">2019-06-13T11:07:00Z</dcterms:modified>
</cp:coreProperties>
</file>