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2" w:rsidRDefault="00A91412" w:rsidP="00A91412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50218107" wp14:editId="305FBF69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12" w:rsidRPr="0002480C" w:rsidRDefault="00A91412" w:rsidP="00A91412">
      <w:pPr>
        <w:spacing w:line="240" w:lineRule="atLeast"/>
        <w:jc w:val="center"/>
        <w:rPr>
          <w:b/>
          <w:sz w:val="24"/>
        </w:rPr>
      </w:pPr>
    </w:p>
    <w:p w:rsidR="00A91412" w:rsidRPr="0002480C" w:rsidRDefault="00A91412" w:rsidP="00A91412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A91412" w:rsidRPr="0002480C" w:rsidRDefault="00A91412" w:rsidP="00A91412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A91412" w:rsidRPr="00CB32F7" w:rsidRDefault="00A91412" w:rsidP="00A91412">
      <w:pPr>
        <w:spacing w:line="240" w:lineRule="atLeast"/>
        <w:jc w:val="center"/>
        <w:rPr>
          <w:b/>
          <w:sz w:val="10"/>
        </w:rPr>
      </w:pPr>
    </w:p>
    <w:p w:rsidR="00A91412" w:rsidRDefault="00A91412" w:rsidP="00A9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A91412" w:rsidRPr="00CB32F7" w:rsidRDefault="00A91412" w:rsidP="00A91412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91412" w:rsidTr="009615D3">
        <w:trPr>
          <w:trHeight w:val="216"/>
        </w:trPr>
        <w:tc>
          <w:tcPr>
            <w:tcW w:w="9495" w:type="dxa"/>
          </w:tcPr>
          <w:p w:rsidR="00A91412" w:rsidRPr="00551B1B" w:rsidRDefault="00A91412" w:rsidP="009615D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A91412" w:rsidRDefault="00A91412" w:rsidP="009615D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  <w:p w:rsidR="00A91412" w:rsidRDefault="00A91412" w:rsidP="009615D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</w:p>
          <w:p w:rsidR="007E4DD4" w:rsidRDefault="007E4DD4" w:rsidP="009615D3">
            <w:pPr>
              <w:pStyle w:val="a4"/>
              <w:ind w:right="-279"/>
              <w:rPr>
                <w:b/>
              </w:rPr>
            </w:pPr>
          </w:p>
          <w:p w:rsidR="00A91412" w:rsidRDefault="00A91412" w:rsidP="009615D3">
            <w:pPr>
              <w:pStyle w:val="a4"/>
              <w:ind w:right="-279"/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r w:rsidR="00BF5007">
              <w:rPr>
                <w:sz w:val="24"/>
                <w:szCs w:val="24"/>
              </w:rPr>
              <w:t>16</w:t>
            </w:r>
            <w:r w:rsidRPr="00575955">
              <w:rPr>
                <w:sz w:val="24"/>
                <w:szCs w:val="24"/>
              </w:rPr>
              <w:t xml:space="preserve">» </w:t>
            </w:r>
            <w:r w:rsidR="00BF5007">
              <w:rPr>
                <w:sz w:val="24"/>
                <w:szCs w:val="24"/>
              </w:rPr>
              <w:t xml:space="preserve">марта </w:t>
            </w:r>
            <w:r>
              <w:rPr>
                <w:sz w:val="24"/>
                <w:szCs w:val="24"/>
              </w:rPr>
              <w:t xml:space="preserve"> </w:t>
            </w:r>
            <w:r w:rsidR="00BF5007">
              <w:rPr>
                <w:sz w:val="24"/>
                <w:szCs w:val="24"/>
              </w:rPr>
              <w:t xml:space="preserve"> 2021</w:t>
            </w:r>
            <w:r w:rsidRPr="0057595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E4DD4">
              <w:rPr>
                <w:sz w:val="24"/>
                <w:szCs w:val="24"/>
              </w:rPr>
              <w:t xml:space="preserve">                           </w:t>
            </w:r>
            <w:r w:rsidR="00BF5007">
              <w:rPr>
                <w:sz w:val="24"/>
                <w:szCs w:val="24"/>
              </w:rPr>
              <w:t xml:space="preserve">          </w:t>
            </w:r>
            <w:r w:rsidR="007E4D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</w:t>
            </w:r>
            <w:r w:rsidR="00BF5007">
              <w:rPr>
                <w:sz w:val="24"/>
                <w:szCs w:val="24"/>
              </w:rPr>
              <w:t xml:space="preserve"> 03</w:t>
            </w:r>
          </w:p>
          <w:p w:rsidR="00A91412" w:rsidRDefault="00A91412" w:rsidP="009615D3">
            <w:pPr>
              <w:pStyle w:val="a4"/>
              <w:rPr>
                <w:sz w:val="24"/>
                <w:szCs w:val="24"/>
              </w:rPr>
            </w:pPr>
          </w:p>
          <w:p w:rsidR="00A91412" w:rsidRDefault="00A91412" w:rsidP="009615D3">
            <w:pPr>
              <w:pStyle w:val="a4"/>
              <w:rPr>
                <w:sz w:val="24"/>
                <w:szCs w:val="24"/>
              </w:rPr>
            </w:pPr>
          </w:p>
          <w:p w:rsidR="00A91412" w:rsidRDefault="00A91412" w:rsidP="00A91412">
            <w:pPr>
              <w:pStyle w:val="a4"/>
              <w:ind w:left="-75" w:right="5175"/>
              <w:rPr>
                <w:sz w:val="24"/>
                <w:szCs w:val="24"/>
              </w:rPr>
            </w:pPr>
          </w:p>
          <w:p w:rsidR="00A91412" w:rsidRPr="009847B7" w:rsidRDefault="00A91412" w:rsidP="00A91412">
            <w:pPr>
              <w:pStyle w:val="a4"/>
              <w:ind w:left="-75" w:right="5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 постановление главы сельского поселения Алябьевский от 18.03.2019 № 02 «О Молодежном совете  при  главе  сельского поселения Алябьевский»</w:t>
            </w:r>
          </w:p>
        </w:tc>
      </w:tr>
      <w:tr w:rsidR="00A91412" w:rsidTr="009615D3">
        <w:trPr>
          <w:trHeight w:val="216"/>
        </w:trPr>
        <w:tc>
          <w:tcPr>
            <w:tcW w:w="9495" w:type="dxa"/>
          </w:tcPr>
          <w:p w:rsidR="00A91412" w:rsidRPr="00551B1B" w:rsidRDefault="00A91412" w:rsidP="009615D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</w:tc>
      </w:tr>
      <w:tr w:rsidR="00A91412" w:rsidTr="009615D3">
        <w:trPr>
          <w:trHeight w:val="216"/>
        </w:trPr>
        <w:tc>
          <w:tcPr>
            <w:tcW w:w="9495" w:type="dxa"/>
          </w:tcPr>
          <w:p w:rsidR="00A91412" w:rsidRPr="00551B1B" w:rsidRDefault="00A91412" w:rsidP="009615D3">
            <w:pPr>
              <w:spacing w:line="240" w:lineRule="atLeast"/>
              <w:ind w:right="639"/>
              <w:rPr>
                <w:b/>
                <w:sz w:val="28"/>
                <w:szCs w:val="28"/>
              </w:rPr>
            </w:pPr>
          </w:p>
        </w:tc>
      </w:tr>
    </w:tbl>
    <w:p w:rsidR="00A91412" w:rsidRPr="00575955" w:rsidRDefault="00A91412" w:rsidP="00A91412">
      <w:pPr>
        <w:ind w:firstLine="708"/>
        <w:jc w:val="both"/>
        <w:rPr>
          <w:sz w:val="24"/>
          <w:szCs w:val="24"/>
        </w:rPr>
      </w:pPr>
      <w:r w:rsidRPr="00575955">
        <w:rPr>
          <w:sz w:val="24"/>
          <w:szCs w:val="24"/>
        </w:rPr>
        <w:t xml:space="preserve">В соответствии с </w:t>
      </w:r>
      <w:hyperlink r:id="rId6" w:history="1">
        <w:r w:rsidRPr="00502F6F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502F6F">
        <w:rPr>
          <w:sz w:val="24"/>
          <w:szCs w:val="24"/>
        </w:rPr>
        <w:t xml:space="preserve"> </w:t>
      </w:r>
      <w:r>
        <w:rPr>
          <w:sz w:val="24"/>
          <w:szCs w:val="24"/>
        </w:rPr>
        <w:t>от 30.12.2020 № 498-ФЗ «О молодежной политике в Российской Федерации»</w:t>
      </w:r>
      <w:r w:rsidRPr="00575955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>Уставом сельского поселения Алябьевский</w:t>
      </w:r>
      <w:r w:rsidRPr="00575955">
        <w:rPr>
          <w:sz w:val="24"/>
          <w:szCs w:val="24"/>
        </w:rPr>
        <w:t>:</w:t>
      </w:r>
    </w:p>
    <w:p w:rsidR="00A91412" w:rsidRPr="007E4DD4" w:rsidRDefault="00502F6F" w:rsidP="007E4DD4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В</w:t>
      </w:r>
      <w:r w:rsidR="00A91412" w:rsidRPr="007E4DD4">
        <w:rPr>
          <w:sz w:val="24"/>
          <w:szCs w:val="24"/>
        </w:rPr>
        <w:t xml:space="preserve">нести в </w:t>
      </w:r>
      <w:r w:rsidR="007E4DD4">
        <w:rPr>
          <w:sz w:val="24"/>
          <w:szCs w:val="24"/>
        </w:rPr>
        <w:t>приложение к постановлению</w:t>
      </w:r>
      <w:r w:rsidR="00A91412" w:rsidRPr="007E4DD4">
        <w:rPr>
          <w:sz w:val="24"/>
          <w:szCs w:val="24"/>
        </w:rPr>
        <w:t xml:space="preserve"> главы сельского поселения Алябьевский от 18.03.2019 № 02 «О Молодежном совете  при  главе  сельского поселения Алябьевский» изменения</w:t>
      </w:r>
      <w:r w:rsidR="007E4DD4">
        <w:rPr>
          <w:sz w:val="24"/>
          <w:szCs w:val="24"/>
        </w:rPr>
        <w:t>, заменив в пунктах 4.1, 4.2. раздела 4 слова «30 лет» словами «35 лет».</w:t>
      </w:r>
    </w:p>
    <w:p w:rsidR="007E4DD4" w:rsidRPr="00575955" w:rsidRDefault="00A91412" w:rsidP="007E4DD4">
      <w:pPr>
        <w:ind w:firstLine="708"/>
        <w:jc w:val="both"/>
        <w:rPr>
          <w:sz w:val="24"/>
          <w:szCs w:val="24"/>
        </w:rPr>
      </w:pPr>
      <w:bookmarkStart w:id="1" w:name="sub_2"/>
      <w:bookmarkEnd w:id="0"/>
      <w:r w:rsidRPr="00575955">
        <w:rPr>
          <w:sz w:val="24"/>
          <w:szCs w:val="24"/>
        </w:rPr>
        <w:t xml:space="preserve">2. </w:t>
      </w:r>
      <w:bookmarkStart w:id="2" w:name="sub_3"/>
      <w:bookmarkEnd w:id="1"/>
      <w:r w:rsidR="007E4DD4">
        <w:rPr>
          <w:sz w:val="24"/>
          <w:szCs w:val="24"/>
        </w:rPr>
        <w:t xml:space="preserve"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7E4DD4" w:rsidRDefault="007E4DD4" w:rsidP="00A91412">
      <w:pPr>
        <w:ind w:firstLine="708"/>
        <w:jc w:val="both"/>
        <w:rPr>
          <w:sz w:val="24"/>
          <w:szCs w:val="24"/>
        </w:rPr>
      </w:pPr>
      <w:bookmarkStart w:id="3" w:name="sub_4"/>
      <w:bookmarkEnd w:id="2"/>
      <w:r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A91412" w:rsidRPr="00575955" w:rsidRDefault="00A91412" w:rsidP="00A91412">
      <w:pPr>
        <w:ind w:firstLine="708"/>
        <w:jc w:val="both"/>
        <w:rPr>
          <w:sz w:val="24"/>
          <w:szCs w:val="24"/>
        </w:rPr>
      </w:pPr>
      <w:r w:rsidRPr="00575955">
        <w:rPr>
          <w:sz w:val="24"/>
          <w:szCs w:val="24"/>
        </w:rPr>
        <w:t xml:space="preserve">4. Контроль за выполнением настоящего постановления возложить на заместителя </w:t>
      </w:r>
      <w:r>
        <w:rPr>
          <w:sz w:val="24"/>
          <w:szCs w:val="24"/>
        </w:rPr>
        <w:t>главы сельского поселения Аля</w:t>
      </w:r>
      <w:r w:rsidR="007E4DD4">
        <w:rPr>
          <w:sz w:val="24"/>
          <w:szCs w:val="24"/>
        </w:rPr>
        <w:t xml:space="preserve">бьевский. </w:t>
      </w:r>
    </w:p>
    <w:bookmarkEnd w:id="3"/>
    <w:p w:rsidR="00A91412" w:rsidRPr="00575955" w:rsidRDefault="00A91412" w:rsidP="00A91412">
      <w:pPr>
        <w:jc w:val="both"/>
        <w:rPr>
          <w:sz w:val="24"/>
          <w:szCs w:val="24"/>
        </w:rPr>
      </w:pPr>
    </w:p>
    <w:p w:rsidR="00A91412" w:rsidRDefault="00A91412" w:rsidP="00A91412">
      <w:pPr>
        <w:rPr>
          <w:sz w:val="24"/>
          <w:szCs w:val="24"/>
        </w:rPr>
      </w:pPr>
    </w:p>
    <w:p w:rsidR="00A91412" w:rsidRPr="00575955" w:rsidRDefault="00A91412" w:rsidP="00A91412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Алябьевский</w:t>
      </w:r>
      <w:r>
        <w:rPr>
          <w:sz w:val="24"/>
          <w:szCs w:val="24"/>
        </w:rPr>
        <w:tab/>
      </w:r>
      <w:r w:rsidR="007E4DD4">
        <w:rPr>
          <w:sz w:val="24"/>
          <w:szCs w:val="24"/>
        </w:rPr>
        <w:t xml:space="preserve">                                                          Ю.А. Кочурова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</w:p>
    <w:p w:rsidR="00A91412" w:rsidRDefault="00A91412" w:rsidP="00A91412">
      <w:pPr>
        <w:rPr>
          <w:b/>
          <w:bCs/>
          <w:sz w:val="24"/>
          <w:szCs w:val="24"/>
        </w:rPr>
      </w:pPr>
    </w:p>
    <w:p w:rsidR="00A91412" w:rsidRDefault="00A91412" w:rsidP="00A91412">
      <w:pPr>
        <w:rPr>
          <w:b/>
          <w:bCs/>
          <w:sz w:val="24"/>
          <w:szCs w:val="24"/>
        </w:rPr>
      </w:pPr>
    </w:p>
    <w:p w:rsidR="00A91412" w:rsidRDefault="00A91412" w:rsidP="00A91412">
      <w:pPr>
        <w:rPr>
          <w:b/>
          <w:bCs/>
          <w:sz w:val="24"/>
          <w:szCs w:val="24"/>
        </w:rPr>
      </w:pPr>
    </w:p>
    <w:p w:rsidR="00A91412" w:rsidRDefault="00A91412" w:rsidP="00A91412">
      <w:pPr>
        <w:rPr>
          <w:b/>
          <w:bCs/>
          <w:sz w:val="24"/>
          <w:szCs w:val="24"/>
        </w:rPr>
      </w:pPr>
    </w:p>
    <w:p w:rsidR="00A91412" w:rsidRDefault="00A91412" w:rsidP="00A91412">
      <w:pPr>
        <w:rPr>
          <w:b/>
          <w:bCs/>
          <w:sz w:val="24"/>
          <w:szCs w:val="24"/>
        </w:rPr>
      </w:pPr>
    </w:p>
    <w:p w:rsidR="00BF5007" w:rsidRDefault="00BF5007" w:rsidP="00A91412">
      <w:pPr>
        <w:rPr>
          <w:b/>
          <w:bCs/>
          <w:sz w:val="24"/>
          <w:szCs w:val="24"/>
        </w:rPr>
      </w:pPr>
    </w:p>
    <w:p w:rsidR="00EE6A21" w:rsidRDefault="00EE6A21">
      <w:bookmarkStart w:id="4" w:name="_GoBack"/>
      <w:bookmarkEnd w:id="4"/>
    </w:p>
    <w:sectPr w:rsidR="00E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289F"/>
    <w:multiLevelType w:val="multilevel"/>
    <w:tmpl w:val="18E46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CD"/>
    <w:rsid w:val="003E5FCD"/>
    <w:rsid w:val="00502F6F"/>
    <w:rsid w:val="007E4DD4"/>
    <w:rsid w:val="00A91412"/>
    <w:rsid w:val="00BF5007"/>
    <w:rsid w:val="00C747D3"/>
    <w:rsid w:val="00E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666A"/>
  <w15:chartTrackingRefBased/>
  <w15:docId w15:val="{C80141BD-310D-456A-ABD5-99D7370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412"/>
    <w:rPr>
      <w:color w:val="0563C1" w:themeColor="hyperlink"/>
      <w:u w:val="single"/>
    </w:rPr>
  </w:style>
  <w:style w:type="paragraph" w:styleId="a4">
    <w:name w:val="No Spacing"/>
    <w:uiPriority w:val="1"/>
    <w:qFormat/>
    <w:rsid w:val="00A9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4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2021-03-16T06:25:00Z</cp:lastPrinted>
  <dcterms:created xsi:type="dcterms:W3CDTF">2021-03-16T06:02:00Z</dcterms:created>
  <dcterms:modified xsi:type="dcterms:W3CDTF">2021-03-16T06:31:00Z</dcterms:modified>
</cp:coreProperties>
</file>